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7C" w:rsidRPr="001D007C" w:rsidRDefault="001D007C" w:rsidP="001D00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Беседа</w:t>
      </w:r>
    </w:p>
    <w:p w:rsidR="001D007C" w:rsidRPr="001D007C" w:rsidRDefault="001D007C" w:rsidP="001D00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«Человек поднялся в небо»</w:t>
      </w:r>
    </w:p>
    <w:p w:rsidR="001D007C" w:rsidRPr="001D007C" w:rsidRDefault="001D007C" w:rsidP="001D00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>(с детьми старшего дошкольного возраста)</w:t>
      </w:r>
    </w:p>
    <w:p w:rsidR="001D007C" w:rsidRPr="001D007C" w:rsidRDefault="001D007C" w:rsidP="001D00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воспитателем Кодзовой Мадиной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и углубление знаний дошкольников о космосе.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детей с историей полета людей к звездам, в космос, с русским ученым К.Э. Циолковским, его биографией, с историей создания первой космической ракеты, с первым космонавтом Ю.А. Гагариным. Расширить кругозор детей, развивать воображение. Воспитывать и вызывать интерес к </w:t>
      </w:r>
      <w:proofErr w:type="gramStart"/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неизведанному</w:t>
      </w:r>
      <w:proofErr w:type="gramEnd"/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воспитывать чувство патриотизма.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007C" w:rsidRPr="001D007C" w:rsidRDefault="001D007C" w:rsidP="001D00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Дидактические средства:</w:t>
      </w: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иллюстрации с изображением космоса, звездного неба, портрет К.Э. Циолковского и Ю.А. Гагарина, фотографии с запусками ракет.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</w:t>
      </w: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беседы о космосе, звездах, планетах.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Словарная работа</w:t>
      </w: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спутник, галактика, космическое пространство, земное тяготение.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Ход беседы: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Много веков прошло, прежде чем люди нашли способ преодолеть силу земного тяготения и подняться в космическое пространство. На чем только не летали люди! Ребята, как вы думаете, на чем в давние времена летали люди? Вспомните сказки и легенды. </w:t>
      </w:r>
      <w:r w:rsidRPr="001D0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летучих мышах и коньке горбунке, на орлах и волшебных стрелах).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только на ракету никто не обращал внимания. А пороховые ракеты издавна применялись для фейерверков, для подачи сигналов и в военном деле. В России, в середине прошлого века отличные боевые ракеты изготавливал генерал </w:t>
      </w:r>
    </w:p>
    <w:p w:rsidR="001D007C" w:rsidRPr="001D007C" w:rsidRDefault="001D007C" w:rsidP="001D00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К.И. Константинов. Его ракеты преодолевали расстояния до 3-х километров.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Первым, кто увидел в ракете снаряд, способный вынести землям в межпланетные пространства, был великий русский ученый К.Э. Циолковский. Он говорил: «Земля -  наша колыбель, но нельзя жить вечно в колыбели». Ракете не нужен воздух, значит, она может летать в пустоте, в космосе, и развивает огромную скорость. Создать ракету стоило многих трудов. Ее построили впервые русские ученые, рабочие, инженеры. В нашей стране запущен первый искусственный спутник Земли. Скажите, а кто был первым космонавтом? Что вы знаете об этом человеке? Когда был совершён первый полёт?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 выслушивает ответы детей, задаёт уточняющие вопросы.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Воспитатель.</w:t>
      </w: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дети. Юрий Алексеевич Гагарин впервые поднялся в космос на корабле «Восток-1». Его позывные – «Я – Кедр» - узнала вся Земля. Хоть совершил он лишь один виток вокруг Земли и пробыл в космосе всего 108 минут, но это было начало – начало полетов в космос женщин, начало групповых полетов, начало выходов человека в открытый космос, начало эры международных космических станций, начало полетов на Луну, к Марсу и Венере.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Ах, этот день – двенадцатый апреля,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он пронесся по людским сердцам.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Казалось, мир невольно стал добрее,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Своей победой потрясенный сам.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Какой гремел он музыкой вселенской,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Тот праздник, в пестром пламени знамен,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Когда безвестный сын земли смоленской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Землей-планетой был усыновлен.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Житель Земли, геройский этот малый,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космической посудине своей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круговой, вовеки небывалой,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пучинах неба вымахнул над ней.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тот день она как будто меньше стала,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 стала людям, может быть, родней.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Ах, этот день с апрельской благодатью,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Цветет ветла в кустах над речкой Гжатью…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И дышит все свершившейся мечтой.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Динамическая пауза «Космонавты»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Чтоб космонавтом, дети, стать.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 с самых малых лет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Приучать себя к порядку: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Застилать свою постель,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 физкультзарядку.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Встанем прямо, плечи шире,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вверх, держись прямей.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таких вот упражнений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Станешь крепче и сильней</w:t>
      </w: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того чтобы внести разнообразие в беседу, проводится дидактическая игра «Подбери рифму»: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поля голубого – 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Яркий блеск огня большого.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спеша огонь тут ходит, 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Землю-матушку обходит, 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Светит весело в оконце.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конечно, это… </w:t>
      </w:r>
      <w:r w:rsidRPr="001D0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(солнце).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Ясными ночками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Гуляет мама с дочками.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Дочкам не твердит она: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Спать ложитесь, поздно! – 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мать – луна,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дочурки… </w:t>
      </w:r>
      <w:r w:rsidRPr="001D0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(звезды).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</w:t>
      </w:r>
      <w:proofErr w:type="gramStart"/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буква А – 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Алфавита голова.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Вова, знает Света,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похожа</w:t>
      </w:r>
      <w:proofErr w:type="gramEnd"/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на… </w:t>
      </w:r>
      <w:r w:rsidRPr="001D0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(ракету).</w:t>
      </w:r>
    </w:p>
    <w:p w:rsidR="001D007C" w:rsidRPr="001D007C" w:rsidRDefault="001D007C" w:rsidP="001D007C">
      <w:pPr>
        <w:tabs>
          <w:tab w:val="left" w:pos="522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Воспитатель.</w:t>
      </w: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Солнечное утро 12 апреля 1961 года. Ракета стремительно рванулась в небо, оставляя за собой огненный след горящих газов. С космодрома Байконур стартовал первый в истории космический корабль с человеком на борту. А первым космонавтом Земли стал наш соотечественник Юрий Алексеевич Гагарин.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родился 9 марта 1934 года. И прожил всего 34 года. Ничего необычного в судьбе Юрия Гагарина поначалу не было. О небе он мечтал с детства. Но кто из мальчишек тогда не хотел летать на самолетах? И Юрий стал летчиком-истребителем. А когда в 1959 году узнал о наборе в отряд испытателей новой техники, тут же подал рапорт о зачислении. Отбор в космонавты был жестким: из 3000 добровольцев взяли только 20. Учитывалось все: крепкое здоровье, рост, вес, выносливость, знание техники</w:t>
      </w:r>
      <w:proofErr w:type="gramStart"/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ачалась подготовка. В барокамере создавали условия, которые должен был вынести человек при запуске ракеты. На бешено вращающейся центрифуге моделировали «космические» перегрузки, </w:t>
      </w:r>
      <w:proofErr w:type="gramStart"/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испытывая организм на прочность… Тренировки были</w:t>
      </w:r>
      <w:proofErr w:type="gramEnd"/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тяжелыми. Но Юрий Гагарин все выдержал и даже шутил. Главный конструктор Сергей Королев, «отец» всех первых ракет, пригляделся к Гагарину и решил: «Вот этот спокойный, веселый парень и будет первым космонавтом». Так и случилось.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Полет тщательно готовили тысячи людей. И все же риск был огромным. Перед стартом Юрий даже написал прощальное письмо жене Валентине на случай своей гибели. К счастью, оно не понадобилось. 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шло гладко. Гагарин вовсе не был «живым манекеном», посаженным на корабль. Иногда на секунды, казавшиеся землянам вечностью, связь с ним прерывалась. Но Гагарин четко оценивал ситуацию и спокойно действовал по плану. Слава героя и звание первопроходца Вселенной принадлежат ему по праву.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своего исторического полета Юрий готовил новых космонавтов и сам рвался в небо. Старт 27 марта 1968 года закончился трагически: его истребитель рухнул на землю. Пилоты Юрий Гагарин и Владимир Серегин погибли.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…Сегодня космические полеты стали привычными. Не за горами освоение других планет. Но Юрия Гагарина помнят. Лучше всех о нем сказал Нил Армстронг, первый землянин, побывавший на Луне: «Он всех нас позвал в космос». 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считаете, что было сложного в космических полётах?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какими качествами обладал  Юрий Гагарин? 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Знаете, каким он парнем был,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Тот, кто тропку звёздную открыл?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Пламень был и гром,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Замер космодром,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сказал негромко он…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 сказал: «Пехали!»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 взмахнул рукой,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Словно вдоль по Питерской,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Пронёсся над Землёй.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1D007C" w:rsidRPr="001D007C" w:rsidRDefault="001D007C" w:rsidP="001D007C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 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Экскурсия </w:t>
      </w:r>
      <w:r w:rsidRPr="001D00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по городу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дороге </w:t>
      </w:r>
      <w:r w:rsidRPr="001D00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в музей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007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разработана</w:t>
      </w:r>
      <w:proofErr w:type="gramEnd"/>
      <w:r w:rsidRPr="001D007C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воспитателем Старинской Тамарой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007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Программное содержание: 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должать знакомить детей с род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ным городом; обратить их вни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мание на чистоту улиц и людей, которые делают наш город чис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тым; сформировать представле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ние о важности и необходимос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ти данной профессии в городе; закрепить знание сигналов све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тофора, их назначение, а также обозначение дорожных знаков; уточнить знания детей о пользе зеленых насаждений и правилах поведения на улицах города;</w:t>
      </w:r>
      <w:proofErr w:type="gramEnd"/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обратить внимание на отличи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тельные особенности в строении зданий, их назначении; формиро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вать представление о видах транспорта, экологической куль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туре в черте города; развивать познавательную активность, связ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 xml:space="preserve">ную речь; воспитывать внимание, сосредоточенность, отзывчивость, умение оказать помощь другому </w:t>
      </w: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человеку.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Материал: 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фотоаппарат. 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Словарная работа: 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активизация словосочетаний: проезжая часть, пешеходный переход, грузовой транспорт, специальный транс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порт, пассажирский транспорт, Дорожные знаки.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Систематизация слов: 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дворник, шофер, светофор, экскурсия.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Подготовительный этап: </w:t>
      </w: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</w:t>
      </w: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товить фотографии домов разно</w:t>
      </w: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назначения, фотографии транс</w:t>
      </w: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портных средств; рассмотреть и обсудить с детьми, из какого ма</w:t>
      </w: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териала можно сделать поделки.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00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Предварительная работа: </w:t>
      </w: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</w:t>
      </w: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курсия по городу, в парк, рассмат</w:t>
      </w: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ривание иллюстраций о нашем городе, беседа, дидактическая игра «Как избежать неприятностей?»; зарисовка растений, растущих в черте города для изготовления макета; аппликация «Зеленые жи</w:t>
      </w: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тели», лепка «В парке», «С какой ветки детка»; чтение сти</w:t>
      </w: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хотворений о красоте северной природы; зага</w:t>
      </w: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дывание загадок о растениях;</w:t>
      </w:r>
      <w:proofErr w:type="gramEnd"/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</w:t>
      </w: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готовление поделок из природно</w:t>
      </w: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материала, выставка поделок «Осенние сюжеты», рассматривание альбома «Все профессии важны, все профессии нужны».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Время проведения: </w:t>
      </w: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сентябрь.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Продолжительность экскурсии: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1,5—2 часа.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Воспитатель. Ребята, сего</w:t>
      </w: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дня мы отправляемся на экскурсию  по городу.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</w:t>
      </w:r>
      <w:proofErr w:type="gramEnd"/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авайте немного понаблюдаем за происходящим. Но в городе существу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ют определенные правила, кото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рых должен придерживаться каждый его житель.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По городу, по улице 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Не ходят просто так. 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Когда не знаешь правил, 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Легко попасть впросак. 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Все время будь внимателен 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 помни наперед: 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Свои имеют правила 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Шофер и пешеход.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Ребята, какие правила поведе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ния пешеходов — взрослых и детей — вы знаете?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Дети. По улице надо идти спо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койным шагом. Идти только по тротуару, по правой стороне. Улицу переходить только по переходу.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Нельзя играть на проезжей части, кататься на санках, лыжах, велосипеде, скейтборде...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Надо быть внимательным, от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зывчивым, оказывать помощь друг другу, помогать переходить улицу маленьким и стареньким, инвалидам.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Воспитатель. По пути к ме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сту первой остановки обратите внимание на дома в нашем горо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де. Вы готовы к путешествию? Отправляемся в путь.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Первая остановка — «Улица»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Воспитатель. Ребята, послу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шайте загадку: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два ряда дома стоят, 10,20, 100 подряд.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Квадратными глазами Друг на друга глядят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Дети. Улица.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Беседа с детьми по вопросам: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Какие бывают дома?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1D00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каких</w:t>
      </w:r>
      <w:r w:rsidRPr="001D0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домах вы живете?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Сколько этажей в вашем доме?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Для чего людям нужны дома?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Воспитатель. Перед нами </w:t>
      </w: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дома. Они похожи? Чем? Да</w:t>
      </w: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вайте посчитаем, сколько этажей 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каждом из этих домов и поигра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ем в игру «Найди пять отличий».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Мы сейчас с вами находимся на какой улице</w:t>
      </w:r>
      <w:proofErr w:type="gramStart"/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?</w:t>
      </w:r>
      <w:proofErr w:type="gramEnd"/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Как она называется? Как назы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ваются улицы, на которых вы живете?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отвечают.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Ребята, посмотрите, что делает эта женщина?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Дети. Она убирает мусор, что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бы в нашем городе было чисто.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Воспитатель </w:t>
      </w:r>
      <w:r w:rsidRPr="001D007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(обращает внимание детей на работу дворни</w:t>
      </w:r>
      <w:r w:rsidRPr="001D007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softHyphen/>
        <w:t xml:space="preserve">ка и ее спецодежду). 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Как называ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ется профессия людей, которые следят за чистотой улиц в городе?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Дети отвечают.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Правильно, дворники. Работа дворника нелегкая, летом убрать мусор с улиц города, а зимой еще и очистить снег возле подъездов. Ребята, как вы думаете, нужны ли люди такой профессии нашему городу? Что случится, если ули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цы нашего города никто убирать не будет? Как появляется мусор на улицах города?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отвечают.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профессии нужны, и профес</w:t>
      </w: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сия дворника тоже. Народная мудрость гласит: «Чисто не там</w:t>
      </w:r>
      <w:proofErr w:type="gramStart"/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 убирают, а там, где не сорят», А как вы поступаете, если вам нужно избавиться от мусора?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отвечают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наш город всегда будет чистым и красивым. А женщинам, которые убирают улицы нашего города, будет меньше работы.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пойдем дальше. Если 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бы сейчас мы встретили пожилую женщину, и она не знала, в каком </w:t>
      </w: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месте можно перейти улицу, что 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бы вы ей посоветовали? В каком </w:t>
      </w: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 можно это сделать? Как узнать, где переход?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Вторая остановка — «Светофор»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Воспитатель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светофора окошечка три: 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 переходе на них посмотри 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окошечке красный горит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«Стой! Не спеши! — он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 —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Красный свет — идти опасно, 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 рискуй собой напрасно»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Если вдруг желтое вспыхнет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окошко,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Подожди, постой немножко. 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Если в окошке зеленый горит,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Ясно, что путь пешеходу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открыт.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Зеленый свет зажегся вдруг, 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Теперь идти мы можем. 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Ты, светофор, хороший друг 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Шоферам и прохожим.</w:t>
      </w:r>
    </w:p>
    <w:p w:rsidR="001D007C" w:rsidRPr="001D007C" w:rsidRDefault="001D007C" w:rsidP="001D0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Посмотрите </w:t>
      </w:r>
      <w:r w:rsidRPr="001D007C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на </w:t>
      </w: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светофор, сейчас можно переходить дорогу? Мо</w:t>
      </w: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лодцы.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место, по которому можно перейти улицу?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Дети отвечают.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нашем городе есть еще пешеходные переходы, «зебры»?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Дети отвечают.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улице пешеходам и водителям также помогают лучшие друзья - дорожные знаки, Каждый знак имеет свое название. Дорожные знаки рассказывают о том, какова</w:t>
      </w:r>
      <w:r w:rsidRPr="001D00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дорога,  как надо ехать, что разрешается и что нельзя делать на дороге.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Город, в котором с тобой мы живем. 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Можно, По праву, сравнить с букварем. 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Азбукой улиц, проспектов, дорог 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дает нам все время урок.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она азбука, нал головой. 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Знаки развешены над мостовой. 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Азбуку города помни всегда 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не случилась тобою беда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Третья остановка — «Транспорт»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Воспитатель, Ребята, при</w:t>
      </w: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слушайтесь к звукам города. Что вы слышите? Больше всего слыш</w:t>
      </w: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звуки городского транспорта. Как называется дорога, по которой ездят машины?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Дети. 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Проезжая часть, или по-другому — шоссе.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Воспитатель. По этой доро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ге можно ходить? Почему? Обра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тите внимание на транспорт. Да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вайте сейчас назовем машины, ко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торые мы видим.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Дети перечисляют виды транс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порта.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Правильно, в нашем городе можно встретить и легковые и грузовые машины. Как называют людей, которые управляют транспортом?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Дети отвечают.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Как называются машины, которые перевозят людей? А транспорт, который перевозит пассажиров?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Дети отвечают.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Значит, по городу ездит грузовой, пассажирский, легковой транс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порт. Машины «скорой помощи», пожарной части, милиции назы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вают специальным транспортом. Если эти машины едут с вклю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 xml:space="preserve">ченной сиреной, </w:t>
      </w:r>
      <w:proofErr w:type="gramStart"/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значит что-то случилось</w:t>
      </w:r>
      <w:proofErr w:type="gramEnd"/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все другие машины Должны уступить им дорогу. А теперь понаблюдайте за дви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жением машин. Какие машины больше выделяют вредный газ и загрязняют воздух, почему?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Дети отвечают.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 кого вреден этот газ? Что Нужно делать, чтобы воздух в городе был чище?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Дети. Посадить деревья, кус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тарники.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Воспитатель. А еще? 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Дети. Не ломать, не губить де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ревья и кусты.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Воспитатель. Больше расте</w:t>
      </w: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ний — больше кислорода. 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Поче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му растения называют помощни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ками, спасателями?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Поднимите руки те, кто вме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сте с родителями сажал деревья возле дома или на территории нашего детского сада. Очень хо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рошо, но некоторым ребятам еще предстоит эта нелегкая, но инте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ресная работа.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Четвертая остановка — «Главное здание»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Воспитатель. Мы подошли к самому главному зданию в на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шем городе. Как оно называется?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нем живут люди? Почему над зданием администрации го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рода два флага? Что они симво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лизируют?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Дети отвечают.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Какие растения украшают вход в здание администрации? Вам по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нравились цветы? Какие цветы вам понравились больше?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Круглые клумбы цветами пестрят,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Град украшают и радуют взгляд... 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Но не топчи и не порти цветы, 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 тому же! - сажал их </w:t>
      </w: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ты.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Нужен букет, так иди и купи,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Только вот с клумбы цветы ты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 рви!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Вес красотой любоваться хотят —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Клумбы прохожим радуют взгляд...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 где еще в нашем городе мож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но встретить такие красивые клумбы?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Дети отвечают.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Пятая </w:t>
      </w:r>
      <w:r w:rsidRPr="001D0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остановка </w:t>
      </w:r>
      <w:r w:rsidRPr="001D00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— «Аптека»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Воспитатель. Ребята, как на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зывается это здание?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Дети. Аптека.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Воспитатель. Такие здания, как аптека, нужны людям? Для чего? Что можно купить в аптеке, кроме лекарств? Как называют человека, который продает лекар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ства и знает о них все?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Дети. Фармацевт.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Воспитатель. Вот мы и при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 xml:space="preserve">шли еще к одному зданию. Это краеведческий музей. Давайте вспомним правила поведения в </w:t>
      </w: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музее.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отвечают.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 сейчас нас ждет новая экс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курсия.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Все идут в музей сегодня — 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 подружки, и друзья. 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Интересная, конечно, 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Будет там ... </w:t>
      </w:r>
      <w:r w:rsidRPr="001D007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(экскурсия).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Мы одеты все красиво, 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 девочках — банты. 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Мы не просто дети, 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Все мы ... </w:t>
      </w:r>
      <w:r w:rsidRPr="001D007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(экскурсанты).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 дверей с табличкой «Вход» 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Встретил нас ... </w:t>
      </w:r>
      <w:r w:rsidRPr="001D007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(экскурсовод).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 пришли в музей ребята 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Посмотреть на ... </w:t>
      </w:r>
      <w:r w:rsidRPr="001D007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(экспонаты).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Фотографирование объектов го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рода.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 сейчас я хочу дать вам новое </w:t>
      </w:r>
      <w:r w:rsidRPr="001D007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задание для изготовления макета. 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Что мы видели во время экскур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сии?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Дети отвечают.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 макета нам тоже понадобятся дома. Какие дома есть в нашем городе?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Дети отвечают.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Какие дома по дороге в музей мы встретили?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Дети отвечают.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свободное время дома вместе с родителями постарайтесь сделать одно-, двух- и пятиэтажные дома разного назначения. Из чего вы </w:t>
      </w: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будете делать дома?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детей.</w:t>
      </w:r>
    </w:p>
    <w:p w:rsidR="001D007C" w:rsidRPr="001D007C" w:rsidRDefault="001D007C" w:rsidP="001D0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Правильно, их можно сделать из спичечных коробков, слепить из </w:t>
      </w: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соленого теста или сделать из 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картона, пенопласта и других ма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 xml:space="preserve">териалов. Я думаю, вы сами с </w:t>
      </w: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родителями решите, из какого 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материала вы будете делать дома. </w:t>
      </w:r>
      <w:r w:rsidRPr="001D0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 решите между собой, 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кто будет делать аптеку, магази</w:t>
      </w:r>
      <w:r w:rsidRPr="001D00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 xml:space="preserve">ны и т.д. Макет должен быть похож на наш город. </w:t>
      </w:r>
    </w:p>
    <w:p w:rsidR="00CD1A69" w:rsidRPr="001D007C" w:rsidRDefault="00CD1A69" w:rsidP="001D007C"/>
    <w:sectPr w:rsidR="00CD1A69" w:rsidRPr="001D007C" w:rsidSect="00CD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F5171"/>
    <w:rsid w:val="00014B5D"/>
    <w:rsid w:val="001D007C"/>
    <w:rsid w:val="003B2332"/>
    <w:rsid w:val="00430EB7"/>
    <w:rsid w:val="00480444"/>
    <w:rsid w:val="006D7264"/>
    <w:rsid w:val="00937B5D"/>
    <w:rsid w:val="00BF5171"/>
    <w:rsid w:val="00C5143F"/>
    <w:rsid w:val="00CD1A69"/>
    <w:rsid w:val="00DF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171"/>
    <w:rPr>
      <w:b/>
      <w:bCs/>
    </w:rPr>
  </w:style>
  <w:style w:type="character" w:styleId="a5">
    <w:name w:val="Emphasis"/>
    <w:basedOn w:val="a0"/>
    <w:uiPriority w:val="20"/>
    <w:qFormat/>
    <w:rsid w:val="00BF5171"/>
    <w:rPr>
      <w:i/>
      <w:iCs/>
    </w:rPr>
  </w:style>
  <w:style w:type="character" w:customStyle="1" w:styleId="apple-converted-space">
    <w:name w:val="apple-converted-space"/>
    <w:basedOn w:val="a0"/>
    <w:rsid w:val="00BF5171"/>
  </w:style>
  <w:style w:type="character" w:styleId="a6">
    <w:name w:val="Hyperlink"/>
    <w:basedOn w:val="a0"/>
    <w:uiPriority w:val="99"/>
    <w:semiHidden/>
    <w:unhideWhenUsed/>
    <w:rsid w:val="00BF5171"/>
    <w:rPr>
      <w:color w:val="0000FF"/>
      <w:u w:val="single"/>
    </w:rPr>
  </w:style>
  <w:style w:type="paragraph" w:customStyle="1" w:styleId="style1">
    <w:name w:val="style1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6D7264"/>
  </w:style>
  <w:style w:type="paragraph" w:customStyle="1" w:styleId="style12">
    <w:name w:val="style12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style23"/>
    <w:basedOn w:val="a0"/>
    <w:rsid w:val="006D7264"/>
  </w:style>
  <w:style w:type="character" w:customStyle="1" w:styleId="fontstyle16">
    <w:name w:val="fontstyle16"/>
    <w:basedOn w:val="a0"/>
    <w:rsid w:val="006D7264"/>
  </w:style>
  <w:style w:type="paragraph" w:customStyle="1" w:styleId="style3">
    <w:name w:val="style3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D7264"/>
  </w:style>
  <w:style w:type="paragraph" w:customStyle="1" w:styleId="style4">
    <w:name w:val="style4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style17"/>
    <w:basedOn w:val="a0"/>
    <w:rsid w:val="006D7264"/>
  </w:style>
  <w:style w:type="paragraph" w:customStyle="1" w:styleId="style11">
    <w:name w:val="style11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style18"/>
    <w:basedOn w:val="a0"/>
    <w:rsid w:val="006D7264"/>
  </w:style>
  <w:style w:type="paragraph" w:customStyle="1" w:styleId="style13">
    <w:name w:val="style13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style19"/>
    <w:basedOn w:val="a0"/>
    <w:rsid w:val="006D7264"/>
  </w:style>
  <w:style w:type="paragraph" w:customStyle="1" w:styleId="style5">
    <w:name w:val="style5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style20"/>
    <w:basedOn w:val="a0"/>
    <w:rsid w:val="006D7264"/>
  </w:style>
  <w:style w:type="paragraph" w:customStyle="1" w:styleId="style6">
    <w:name w:val="style6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2354</Words>
  <Characters>13421</Characters>
  <Application>Microsoft Office Word</Application>
  <DocSecurity>0</DocSecurity>
  <Lines>111</Lines>
  <Paragraphs>31</Paragraphs>
  <ScaleCrop>false</ScaleCrop>
  <Company/>
  <LinksUpToDate>false</LinksUpToDate>
  <CharactersWithSpaces>15744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Карима</dc:creator>
  <cp:lastModifiedBy>777</cp:lastModifiedBy>
  <cp:revision>6</cp:revision>
  <cp:lastPrinted>2016-01-15T05:58:00Z</cp:lastPrinted>
  <dcterms:created xsi:type="dcterms:W3CDTF">2016-01-15T05:58:00Z</dcterms:created>
  <dcterms:modified xsi:type="dcterms:W3CDTF">2016-02-12T04:22:00Z</dcterms:modified>
</cp:coreProperties>
</file>