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2" w:rsidRDefault="001550F2" w:rsidP="00155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634" cy="9184770"/>
            <wp:effectExtent l="19050" t="0" r="2966" b="0"/>
            <wp:docPr id="1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634" cy="91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1.7.  Настоящее Положение является локальным нормативным актом, регламентирующим деятельность </w:t>
      </w:r>
      <w:r w:rsidR="00763F31" w:rsidRPr="005F536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1.8.  Пользователем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763F31" w:rsidRPr="005F536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ДОУ может быть любое лицо, имеющее технические возможности выхода в сеть Интернет.</w:t>
      </w:r>
    </w:p>
    <w:p w:rsidR="00B65EF9" w:rsidRPr="005F536F" w:rsidRDefault="00B65EF9" w:rsidP="001B0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Информационная структура </w:t>
      </w:r>
      <w:r w:rsidR="005F536F">
        <w:rPr>
          <w:rFonts w:ascii="Times New Roman" w:hAnsi="Times New Roman" w:cs="Times New Roman"/>
          <w:b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763F31" w:rsidRPr="005F536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5F536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5F536F">
        <w:rPr>
          <w:rFonts w:ascii="Times New Roman" w:hAnsi="Times New Roman" w:cs="Times New Roman"/>
          <w:b/>
          <w:sz w:val="24"/>
          <w:szCs w:val="24"/>
          <w:lang w:eastAsia="ru-RU"/>
        </w:rPr>
        <w:t>ДОУ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2.1.  Информационный ресурс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763F31" w:rsidRPr="005F536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2.2.  Информационный ресурс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открытым и общедоступным. Информация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излагается общеупотребительными словами, понятными широкой аудитории.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2.3. 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структурным компонентом единого информационного образовательного пространства</w:t>
      </w:r>
      <w:r w:rsidRPr="005F53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связанным гиперссылками с другими информационными ресурсами образовательного пространства региона.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2.4.   Информация, размещаемая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, не должна: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нарушать авторское право;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62D9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ненормативную лексику;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унижать честь, достоинство и деловую репутацию физических и юридических лиц;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содержать государственную, коммерческую или иную, специально охраняемую тайну;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содержать материалы, запрещенные к опубликованию законодательством Российской Федерации;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противоречить профессиональной этике в педагогической деятельности.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2.5.  Размещение информации рекламно-коммерческого характера допускается только по согласованию с заведующи</w:t>
      </w:r>
      <w:r w:rsidR="001B020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2.6.  Примерная информационная структура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2.7.  Примерная информационная структура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из двух видов информационных материалов: обязательных к размещению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(инвариантный блок) и рекомендуемых к размещению (вариативный блок).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2.8</w:t>
      </w:r>
      <w:r w:rsidR="00763F31"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  Информационные материалы инвариантного блока являются обязательными к размещению на официальном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DB5527" w:rsidRPr="005F536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462D9" w:rsidRPr="005F536F">
        <w:rPr>
          <w:rFonts w:ascii="Times New Roman" w:hAnsi="Times New Roman" w:cs="Times New Roman"/>
          <w:sz w:val="24"/>
          <w:szCs w:val="24"/>
          <w:lang w:eastAsia="ru-RU"/>
        </w:rPr>
        <w:t>унктом</w:t>
      </w:r>
      <w:r w:rsidR="00DB5527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AC7F5B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32 </w:t>
      </w:r>
      <w:r w:rsidR="00B66848" w:rsidRPr="005F536F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B66848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 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и должны содержать: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1) сведения: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о дате создания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о структуре </w:t>
      </w:r>
      <w:r w:rsidR="001B0204">
        <w:rPr>
          <w:rFonts w:ascii="Times New Roman" w:hAnsi="Times New Roman" w:cs="Times New Roman"/>
          <w:sz w:val="24"/>
          <w:szCs w:val="24"/>
          <w:lang w:eastAsia="ru-RU"/>
        </w:rPr>
        <w:t>ГК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ДОУ;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7F5B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об образовательных стандартах;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о персональном составе педагогических работников с указанием уровня образования и квалификации;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о материально-техническом обеспечении и об оснащенности образовательного процесса (в том числе о наличии библиотеки, общежитий, 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5F536F">
        <w:rPr>
          <w:rFonts w:ascii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расходовании финансовых и материальных средств по итогам финансового года;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2) копии: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документа, подтверждающего наличие лицензии на осуществление образовательной деятельности (с приложениями);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5F536F">
        <w:rPr>
          <w:rFonts w:ascii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плана финансово-хозяйственной деятельности или бюджетной сметы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3) отчет о результатах самообследования;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4)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2.9. Информационные материалы вариативного блока могут быть расширены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 должны отвечать требованиям пунктов 2.1, 2.2, 2.3, 2.4 и 2.5 настоящего</w:t>
      </w:r>
      <w:r w:rsidR="00AC7F5B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Положения.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2.10.Информационное наполнение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а осуществляется в порядке, определяемом приказом заведующего</w:t>
      </w:r>
      <w:r w:rsidR="00AC7F5B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2.11.Органы управления образованием могут вносить рекомендации по содержанию, характеристикам дизайна и сервисных услуг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размещения и обновления информации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е МБДОУ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координацию работ по информационному наполнению и обновлению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A462D9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или по договору с третьей стороной обеспечивает: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 постоянную поддержку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работоспособном состоянии;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взаимодействие с внешними информационно-телекоммуникационными сетями, сетью Интернет;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проведение организационно-технических мероприятий по защите информации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от несанкционированного доступа;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инсталляцию программного обеспечения, необходимого для функционирования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аварийной ситуации;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ведение архива программного обеспечения, необходимого для восстановления и инсталляции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   резервное копирование данных и настроек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проведение регламентных работ на сервере;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разграничение доступа персонала и пользователей к ресурсам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а и правам на изменение информации;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размещение материалов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соблюдение авторских прав при использовании программного обеспечения, применяемого при создании и функционировании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3.3.  Содержание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3.4.  Подготовка и размещение информационных материалов инвариантного блока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регламентируется должностными обязанностями сотрудников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3.5.  Список лиц, обеспечивающих создание и эксплуатацию официального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руководителем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462D9" w:rsidRPr="005F536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.  При изменении Устава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не позднее </w:t>
      </w:r>
      <w:r w:rsidR="00A462D9" w:rsidRPr="005F536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дней после утверждения указанных документов.</w:t>
      </w:r>
    </w:p>
    <w:p w:rsidR="00B65EF9" w:rsidRPr="005F536F" w:rsidRDefault="00B65EF9" w:rsidP="001B0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Ответственность за обеспечение функционирования </w:t>
      </w:r>
      <w:r w:rsidR="005F536F">
        <w:rPr>
          <w:rFonts w:ascii="Times New Roman" w:hAnsi="Times New Roman" w:cs="Times New Roman"/>
          <w:b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b/>
          <w:sz w:val="24"/>
          <w:szCs w:val="24"/>
          <w:lang w:eastAsia="ru-RU"/>
        </w:rPr>
        <w:t>ГКДОУ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4.1.  Ответственность за обеспечение функционирования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 работника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заведующего.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4.2.  Обязанности работника, ответственного за функционирование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включают организацию всех видов работ, обеспечивающих работоспособность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4.3.  Лицам, назначенным заведующим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пунктом 3.5 настоящего Положения вменяются следующие обязанности: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обеспечение взаимодействия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с внешними информационно-телекоммуникационными сетями, с сетью Интернет;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проведение организационно-технических мероприятий по защите информации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от несанкционированного доступа;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 инсталляцию программного обеспечения, необходимого для поддержания функционирования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аварийной ситуации;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ведение архива информационных материалов и программного обеспечения, необходимого для восстановления и инсталляции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регулярное резервное копирование данных и настроек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разграничение прав доступа к ресурсам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 прав на изменение информации;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сбор, обработка и размещение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в соответствии с</w:t>
      </w:r>
      <w:r w:rsidR="00165D03"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требованиями настоящего Положения.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4.5.  Порядок привлечения к ответственности сотрудников, обеспечивающих создание и функционирование официального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>, устанавливается действующим законодательством Российской Федерации.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4.6.  Сотрудник, ответственный за функционирование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за отсутствие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информации, предусмотренной п.2.8 настоящего Положения;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-  за нарушение сроков обновления информации в соответствии с пунктом 3.8 настоящего Положения;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за размещение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информации, противоречащей пунктам 2.4 и 2.5 настоящего Положения;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-  за размещение на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информации, не соответствующей действительности.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5. Финансовое, материально-техническое обеспечение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</w:p>
    <w:p w:rsidR="00B65EF9" w:rsidRPr="005F536F" w:rsidRDefault="00B65EF9" w:rsidP="001B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5.1. Работы по обеспечению функционирования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а производится за счет средств </w:t>
      </w:r>
      <w:r w:rsidR="005F536F">
        <w:rPr>
          <w:rFonts w:ascii="Times New Roman" w:hAnsi="Times New Roman" w:cs="Times New Roman"/>
          <w:sz w:val="24"/>
          <w:szCs w:val="24"/>
          <w:lang w:eastAsia="ru-RU"/>
        </w:rPr>
        <w:t>ГКДОУ</w:t>
      </w:r>
      <w:r w:rsidRPr="005F536F">
        <w:rPr>
          <w:rFonts w:ascii="Times New Roman" w:hAnsi="Times New Roman" w:cs="Times New Roman"/>
          <w:sz w:val="24"/>
          <w:szCs w:val="24"/>
          <w:lang w:eastAsia="ru-RU"/>
        </w:rPr>
        <w:t xml:space="preserve"> или за счет привлеченных средств.</w:t>
      </w:r>
    </w:p>
    <w:p w:rsidR="00B65EF9" w:rsidRPr="005F536F" w:rsidRDefault="00B65EF9" w:rsidP="001B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3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0F56" w:rsidRPr="005F536F" w:rsidRDefault="008C0F56" w:rsidP="001B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F56" w:rsidRPr="005F536F" w:rsidSect="008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5EF9"/>
    <w:rsid w:val="000320E6"/>
    <w:rsid w:val="000D6FFD"/>
    <w:rsid w:val="001550F2"/>
    <w:rsid w:val="00165D03"/>
    <w:rsid w:val="001B0204"/>
    <w:rsid w:val="004F47F8"/>
    <w:rsid w:val="005307BB"/>
    <w:rsid w:val="005F536F"/>
    <w:rsid w:val="00656498"/>
    <w:rsid w:val="00763F31"/>
    <w:rsid w:val="008C0F56"/>
    <w:rsid w:val="00975B43"/>
    <w:rsid w:val="00A462D9"/>
    <w:rsid w:val="00AC7F5B"/>
    <w:rsid w:val="00B65EF9"/>
    <w:rsid w:val="00B66848"/>
    <w:rsid w:val="00B8345F"/>
    <w:rsid w:val="00C24B0D"/>
    <w:rsid w:val="00C83C06"/>
    <w:rsid w:val="00DB5527"/>
    <w:rsid w:val="00E90FA2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36F"/>
    <w:pPr>
      <w:spacing w:after="0" w:line="240" w:lineRule="auto"/>
    </w:pPr>
  </w:style>
  <w:style w:type="table" w:styleId="a4">
    <w:name w:val="Table Grid"/>
    <w:basedOn w:val="a1"/>
    <w:uiPriority w:val="59"/>
    <w:rsid w:val="005F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User</cp:lastModifiedBy>
  <cp:revision>13</cp:revision>
  <cp:lastPrinted>2018-09-27T04:40:00Z</cp:lastPrinted>
  <dcterms:created xsi:type="dcterms:W3CDTF">2014-08-14T05:42:00Z</dcterms:created>
  <dcterms:modified xsi:type="dcterms:W3CDTF">2021-02-05T06:26:00Z</dcterms:modified>
</cp:coreProperties>
</file>