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2B" w:rsidRDefault="003D4A70" w:rsidP="001233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208756" cy="9349946"/>
            <wp:effectExtent l="19050" t="0" r="1544" b="0"/>
            <wp:docPr id="2" name="Рисунок 1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35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0E0" w:rsidRDefault="00123304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</w:t>
      </w:r>
      <w:r w:rsidR="00D910E0"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1383"/>
      </w:tblGrid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основа учебного плана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Учебного плана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учебного плана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структуры учебного плана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17-19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35E1" w:rsidTr="0027618C">
        <w:tc>
          <w:tcPr>
            <w:tcW w:w="7654" w:type="dxa"/>
          </w:tcPr>
          <w:p w:rsidR="00F535E1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(в холодное время года)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19-34</w:t>
            </w:r>
          </w:p>
        </w:tc>
      </w:tr>
      <w:tr w:rsidR="00F535E1" w:rsidTr="0027618C">
        <w:tc>
          <w:tcPr>
            <w:tcW w:w="7654" w:type="dxa"/>
          </w:tcPr>
          <w:p w:rsidR="00F535E1" w:rsidRPr="00D910E0" w:rsidRDefault="00F535E1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ООД</w:t>
            </w:r>
          </w:p>
        </w:tc>
        <w:tc>
          <w:tcPr>
            <w:tcW w:w="1383" w:type="dxa"/>
          </w:tcPr>
          <w:p w:rsidR="00F535E1" w:rsidRDefault="001D54F7" w:rsidP="00F535E1">
            <w:pPr>
              <w:spacing w:after="92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</w:tr>
    </w:tbl>
    <w:p w:rsidR="00C5771B" w:rsidRPr="00D910E0" w:rsidRDefault="00C5771B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71B" w:rsidRDefault="00C5771B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71B" w:rsidRDefault="00C5771B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71B" w:rsidRDefault="00C5771B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71B" w:rsidRDefault="00C5771B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D910E0" w:rsidRPr="00D910E0" w:rsidRDefault="00D910E0" w:rsidP="00A324C7">
      <w:pPr>
        <w:spacing w:after="92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1.1. Учебный план является локальным нормативным документом, регламентирующим общие требования к организации образовательного процесса в 20</w:t>
      </w:r>
      <w:r w:rsidR="00BA2A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6D5B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2A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5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в Государственном 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 xml:space="preserve">казенном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 детский сад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6 «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Красная шапочка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» (далее Учреждение).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1.2. Учебный план регламентирует организацию образовательного процесса в Г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ДОУ, определяет перечень (объем образовательной нагрузки с распределением времени)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и распределение по периодам обучения (возрастным группам) учебных компонентов, а также различных форм образовательной деятельности и культурных практик и самостоятельной деятельности детей.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1.3.Учебный план является составной частью образовательной программы дошкольного образования Г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1.4. Учебный план Г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ДОУ разработан в соответствии со следующими нормативными документами: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«Об образовании в Российской Федерации» от 29.12.2012 г. 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№ 273-ФЗ (статья 2, пункт 9)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 (приказ Министерства образования и науки Российской Федерации от 30.08.2013 года № 1014);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- Уставом государственного 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казенного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детского сада № 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6 «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Красная шапочка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» (утвержден приказом начальником Управления образованием города Байконур от </w:t>
      </w:r>
      <w:r w:rsidR="0090093C" w:rsidRPr="0090093C">
        <w:rPr>
          <w:rFonts w:ascii="Times New Roman" w:hAnsi="Times New Roman" w:cs="Times New Roman"/>
          <w:color w:val="000000"/>
          <w:sz w:val="24"/>
          <w:szCs w:val="24"/>
        </w:rPr>
        <w:t>15 июня 2018 г. № 13-1/19-217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- Основной общеобразовательной программой государственного 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казенного</w:t>
      </w:r>
      <w:r w:rsidR="0090093C" w:rsidRPr="00D910E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детского сада № 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093C" w:rsidRPr="00D910E0">
        <w:rPr>
          <w:rFonts w:ascii="Times New Roman" w:eastAsia="Times New Roman" w:hAnsi="Times New Roman" w:cs="Times New Roman"/>
          <w:sz w:val="24"/>
          <w:szCs w:val="24"/>
        </w:rPr>
        <w:t>6 «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Красная шапочка</w:t>
      </w:r>
      <w:r w:rsidR="0090093C" w:rsidRPr="00D910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2E123D">
      <w:pPr>
        <w:spacing w:after="92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учебного плана</w:t>
      </w:r>
    </w:p>
    <w:p w:rsidR="002E123D" w:rsidRDefault="00D910E0" w:rsidP="002E123D">
      <w:pPr>
        <w:spacing w:after="92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Основная цель:</w:t>
      </w:r>
    </w:p>
    <w:p w:rsidR="00D910E0" w:rsidRPr="00D910E0" w:rsidRDefault="00D910E0" w:rsidP="002E123D">
      <w:pPr>
        <w:spacing w:after="92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регламентирование образовательной деятельности на ООД</w:t>
      </w:r>
    </w:p>
    <w:p w:rsidR="00D910E0" w:rsidRPr="00D910E0" w:rsidRDefault="00D910E0" w:rsidP="002E123D">
      <w:pPr>
        <w:spacing w:after="92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D910E0" w:rsidRPr="00D910E0" w:rsidRDefault="00D910E0" w:rsidP="002E123D">
      <w:pPr>
        <w:spacing w:after="92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определение образовательной направленности;</w:t>
      </w:r>
    </w:p>
    <w:p w:rsidR="00D910E0" w:rsidRPr="00D910E0" w:rsidRDefault="00D910E0" w:rsidP="002E123D">
      <w:pPr>
        <w:spacing w:after="92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установление видов и форм организации и количества ООД в неделю.</w:t>
      </w:r>
    </w:p>
    <w:p w:rsidR="00D910E0" w:rsidRPr="00D910E0" w:rsidRDefault="00D910E0" w:rsidP="002E123D">
      <w:pPr>
        <w:spacing w:after="92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3. Общая характеристика учебного плана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3.1. Содержание образовательного процесса определяется образовательной программой дошкольного образования, разработанной и утвержденной Г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ДОУ на основе государственного образовательного стандарта дошкольного образования (далее Программа). Реализация Программы осуществляется в группах общеразвивающей направленности: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4"/>
        <w:gridCol w:w="2587"/>
        <w:gridCol w:w="1924"/>
        <w:gridCol w:w="1617"/>
        <w:gridCol w:w="2110"/>
      </w:tblGrid>
      <w:tr w:rsidR="00D910E0" w:rsidRPr="00D910E0" w:rsidTr="00BA2A3A">
        <w:trPr>
          <w:trHeight w:val="329"/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Возрастной</w:t>
            </w:r>
          </w:p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обучающихся</w:t>
            </w:r>
          </w:p>
        </w:tc>
      </w:tr>
      <w:tr w:rsidR="00D910E0" w:rsidRPr="00D910E0" w:rsidTr="002E123D">
        <w:trPr>
          <w:trHeight w:val="352"/>
          <w:tblCellSpacing w:w="0" w:type="dxa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9B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от 1,5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9B1321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910E0" w:rsidRPr="00D910E0" w:rsidTr="002E123D">
        <w:trPr>
          <w:tblCellSpacing w:w="0" w:type="dxa"/>
        </w:trPr>
        <w:tc>
          <w:tcPr>
            <w:tcW w:w="2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BA2A3A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BA2A3A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910E0" w:rsidRPr="00D910E0" w:rsidTr="002E123D">
        <w:trPr>
          <w:tblCellSpacing w:w="0" w:type="dxa"/>
        </w:trPr>
        <w:tc>
          <w:tcPr>
            <w:tcW w:w="2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6D5B74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BA2A3A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10E0" w:rsidRPr="00D910E0" w:rsidTr="002E123D">
        <w:trPr>
          <w:tblCellSpacing w:w="0" w:type="dxa"/>
        </w:trPr>
        <w:tc>
          <w:tcPr>
            <w:tcW w:w="2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9B1321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9B1321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10E0" w:rsidRPr="00D910E0" w:rsidTr="002E123D">
        <w:trPr>
          <w:tblCellSpacing w:w="0" w:type="dxa"/>
        </w:trPr>
        <w:tc>
          <w:tcPr>
            <w:tcW w:w="2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9B1321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9B1321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D910E0" w:rsidRP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5128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A963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6D5B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63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Г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ДОУ функционирует 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групп - 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276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3.2. Учебный план предусматривает работу в режиме пятидневной рабочей недели (кроме субботы и воскресенья), в режиме продленного дня (13-часовое пребывание)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с 07.00 часов до 20.00 часов.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3.3. Продолжительность учебного года в 20</w:t>
      </w:r>
      <w:r w:rsidR="00A963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6D5B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63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устанавливается в количестве 3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недель. Начало учебного года - 01.09.20</w:t>
      </w:r>
      <w:r w:rsidR="00A963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года, окончание учебного года- </w:t>
      </w:r>
      <w:r w:rsidR="006D5B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63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6D5B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63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Для реализации более качественного подхода к выполнению ФГОС</w:t>
      </w:r>
      <w:r w:rsidR="006D5B74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, учебная нагрузка 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в ДОУ распределена с учетом организационного периода и каникул.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образовательного процесса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Оценке подлежит динамика освоения детьми образовательной программы Учреждения по всем образовательным областям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планирования.</w:t>
      </w:r>
    </w:p>
    <w:p w:rsidR="00D910E0" w:rsidRPr="00D910E0" w:rsidRDefault="005F08E7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Начиная со второй недели октября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 xml:space="preserve"> и мае</w:t>
      </w:r>
      <w:r w:rsidR="00E2259A">
        <w:rPr>
          <w:rFonts w:ascii="Times New Roman" w:eastAsia="Times New Roman" w:hAnsi="Times New Roman" w:cs="Times New Roman"/>
          <w:sz w:val="24"/>
          <w:szCs w:val="24"/>
        </w:rPr>
        <w:t xml:space="preserve"> (третья неделя)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педагогический мониторинг как форма оценивания результатов освоения Программы детьми.</w:t>
      </w: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3827"/>
      </w:tblGrid>
      <w:tr w:rsidR="00D910E0" w:rsidRPr="00D910E0" w:rsidTr="0038620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D910E0" w:rsidRPr="00D910E0" w:rsidTr="00A324C7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6D5B74" w:rsidP="00035C4D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35C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910E0"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0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10E0"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  <w:r w:rsidR="00035C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910E0"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900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5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10E0"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0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10E0"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  <w:r w:rsidR="00035C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910E0" w:rsidRPr="00D910E0" w:rsidTr="00A324C7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035C4D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00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5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 w:rsidR="006D5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6D5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 w:rsidR="006D5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90093C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</w:tr>
    </w:tbl>
    <w:p w:rsidR="00D910E0" w:rsidRPr="00D910E0" w:rsidRDefault="00D910E0" w:rsidP="00A324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В течение недели в 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Программа реализуется в каникулярном режиме в ходе режимных моментов в различных видах детской деятельности (с </w:t>
      </w:r>
      <w:r w:rsidR="006D5B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0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2.20</w:t>
      </w:r>
      <w:r w:rsidR="006D5B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20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20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093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2.20</w:t>
      </w:r>
      <w:r w:rsidR="006D5B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20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10E0" w:rsidRPr="00D910E0" w:rsidRDefault="00D910E0" w:rsidP="00A324C7">
      <w:pPr>
        <w:spacing w:after="92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учебного года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5245"/>
        <w:gridCol w:w="2126"/>
      </w:tblGrid>
      <w:tr w:rsidR="00D910E0" w:rsidRPr="00F535E1" w:rsidTr="0038620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F535E1" w:rsidRDefault="00D910E0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23D" w:rsidRDefault="00D910E0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начало учебного года 01.09.20</w:t>
            </w:r>
            <w:r w:rsidR="00082044">
              <w:rPr>
                <w:rFonts w:ascii="Times New Roman" w:eastAsia="Times New Roman" w:hAnsi="Times New Roman" w:cs="Times New Roman"/>
              </w:rPr>
              <w:t>20</w:t>
            </w:r>
            <w:r w:rsidRPr="00F535E1">
              <w:rPr>
                <w:rFonts w:ascii="Times New Roman" w:eastAsia="Times New Roman" w:hAnsi="Times New Roman" w:cs="Times New Roman"/>
              </w:rPr>
              <w:t xml:space="preserve"> года, </w:t>
            </w:r>
          </w:p>
          <w:p w:rsidR="00D910E0" w:rsidRPr="00F535E1" w:rsidRDefault="00D910E0" w:rsidP="009E08A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 xml:space="preserve">окончание учебного года </w:t>
            </w:r>
            <w:r w:rsidR="006D5B74">
              <w:rPr>
                <w:rFonts w:ascii="Times New Roman" w:eastAsia="Times New Roman" w:hAnsi="Times New Roman" w:cs="Times New Roman"/>
              </w:rPr>
              <w:t>2</w:t>
            </w:r>
            <w:r w:rsidR="009E08A7">
              <w:rPr>
                <w:rFonts w:ascii="Times New Roman" w:eastAsia="Times New Roman" w:hAnsi="Times New Roman" w:cs="Times New Roman"/>
              </w:rPr>
              <w:t>8</w:t>
            </w:r>
            <w:r w:rsidRPr="00F535E1">
              <w:rPr>
                <w:rFonts w:ascii="Times New Roman" w:eastAsia="Times New Roman" w:hAnsi="Times New Roman" w:cs="Times New Roman"/>
              </w:rPr>
              <w:t>.05.20</w:t>
            </w:r>
            <w:r w:rsidR="006D5B74">
              <w:rPr>
                <w:rFonts w:ascii="Times New Roman" w:eastAsia="Times New Roman" w:hAnsi="Times New Roman" w:cs="Times New Roman"/>
              </w:rPr>
              <w:t>2</w:t>
            </w:r>
            <w:r w:rsidR="009E08A7">
              <w:rPr>
                <w:rFonts w:ascii="Times New Roman" w:eastAsia="Times New Roman" w:hAnsi="Times New Roman" w:cs="Times New Roman"/>
              </w:rPr>
              <w:t>1</w:t>
            </w:r>
            <w:r w:rsidRPr="00F535E1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535E1" w:rsidRDefault="00D910E0" w:rsidP="00A60CFF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3</w:t>
            </w:r>
            <w:r w:rsidR="00A60CFF">
              <w:rPr>
                <w:rFonts w:ascii="Times New Roman" w:eastAsia="Times New Roman" w:hAnsi="Times New Roman" w:cs="Times New Roman"/>
              </w:rPr>
              <w:t>7</w:t>
            </w:r>
            <w:r w:rsidRPr="00F535E1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</w:tr>
      <w:tr w:rsidR="00D910E0" w:rsidRPr="00F535E1" w:rsidTr="0038620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F535E1" w:rsidRDefault="00D910E0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I полугодие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535E1" w:rsidRDefault="00D910E0" w:rsidP="000F0360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с 01.09.20</w:t>
            </w:r>
            <w:r w:rsidR="009E08A7">
              <w:rPr>
                <w:rFonts w:ascii="Times New Roman" w:eastAsia="Times New Roman" w:hAnsi="Times New Roman" w:cs="Times New Roman"/>
              </w:rPr>
              <w:t>20</w:t>
            </w:r>
            <w:r w:rsidRPr="00F535E1">
              <w:rPr>
                <w:rFonts w:ascii="Times New Roman" w:eastAsia="Times New Roman" w:hAnsi="Times New Roman" w:cs="Times New Roman"/>
              </w:rPr>
              <w:t xml:space="preserve"> по 2</w:t>
            </w:r>
            <w:r w:rsidR="000F0360">
              <w:rPr>
                <w:rFonts w:ascii="Times New Roman" w:eastAsia="Times New Roman" w:hAnsi="Times New Roman" w:cs="Times New Roman"/>
              </w:rPr>
              <w:t>1</w:t>
            </w:r>
            <w:r w:rsidRPr="00F535E1">
              <w:rPr>
                <w:rFonts w:ascii="Times New Roman" w:eastAsia="Times New Roman" w:hAnsi="Times New Roman" w:cs="Times New Roman"/>
              </w:rPr>
              <w:t>.12.20</w:t>
            </w:r>
            <w:r w:rsidR="009E08A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535E1" w:rsidRDefault="00D910E0" w:rsidP="00A60CFF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1</w:t>
            </w:r>
            <w:r w:rsidR="00A60CFF">
              <w:rPr>
                <w:rFonts w:ascii="Times New Roman" w:eastAsia="Times New Roman" w:hAnsi="Times New Roman" w:cs="Times New Roman"/>
              </w:rPr>
              <w:t>7</w:t>
            </w:r>
            <w:r w:rsidRPr="00F535E1">
              <w:rPr>
                <w:rFonts w:ascii="Times New Roman" w:eastAsia="Times New Roman" w:hAnsi="Times New Roman" w:cs="Times New Roman"/>
              </w:rPr>
              <w:t xml:space="preserve"> недель</w:t>
            </w:r>
          </w:p>
        </w:tc>
      </w:tr>
      <w:tr w:rsidR="00D910E0" w:rsidRPr="00F535E1" w:rsidTr="0038620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F535E1" w:rsidRDefault="00D910E0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II полугодие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535E1" w:rsidRDefault="00D910E0" w:rsidP="00386206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 xml:space="preserve">с </w:t>
            </w:r>
            <w:r w:rsidR="009E08A7">
              <w:rPr>
                <w:rFonts w:ascii="Times New Roman" w:eastAsia="Times New Roman" w:hAnsi="Times New Roman" w:cs="Times New Roman"/>
              </w:rPr>
              <w:t>11</w:t>
            </w:r>
            <w:r w:rsidRPr="00F535E1">
              <w:rPr>
                <w:rFonts w:ascii="Times New Roman" w:eastAsia="Times New Roman" w:hAnsi="Times New Roman" w:cs="Times New Roman"/>
              </w:rPr>
              <w:t>.01.20</w:t>
            </w:r>
            <w:r w:rsidR="009E08A7">
              <w:rPr>
                <w:rFonts w:ascii="Times New Roman" w:eastAsia="Times New Roman" w:hAnsi="Times New Roman" w:cs="Times New Roman"/>
              </w:rPr>
              <w:t>2</w:t>
            </w:r>
            <w:r w:rsidR="00386206">
              <w:rPr>
                <w:rFonts w:ascii="Times New Roman" w:eastAsia="Times New Roman" w:hAnsi="Times New Roman" w:cs="Times New Roman"/>
              </w:rPr>
              <w:t>1</w:t>
            </w:r>
            <w:r w:rsidR="009E08A7">
              <w:rPr>
                <w:rFonts w:ascii="Times New Roman" w:eastAsia="Times New Roman" w:hAnsi="Times New Roman" w:cs="Times New Roman"/>
              </w:rPr>
              <w:t xml:space="preserve"> </w:t>
            </w:r>
            <w:r w:rsidRPr="00F535E1">
              <w:rPr>
                <w:rFonts w:ascii="Times New Roman" w:eastAsia="Times New Roman" w:hAnsi="Times New Roman" w:cs="Times New Roman"/>
              </w:rPr>
              <w:t xml:space="preserve">по </w:t>
            </w:r>
            <w:r w:rsidR="006D5B74">
              <w:rPr>
                <w:rFonts w:ascii="Times New Roman" w:eastAsia="Times New Roman" w:hAnsi="Times New Roman" w:cs="Times New Roman"/>
              </w:rPr>
              <w:t>2</w:t>
            </w:r>
            <w:r w:rsidR="000F0360">
              <w:rPr>
                <w:rFonts w:ascii="Times New Roman" w:eastAsia="Times New Roman" w:hAnsi="Times New Roman" w:cs="Times New Roman"/>
              </w:rPr>
              <w:t>8</w:t>
            </w:r>
            <w:r w:rsidRPr="00F535E1">
              <w:rPr>
                <w:rFonts w:ascii="Times New Roman" w:eastAsia="Times New Roman" w:hAnsi="Times New Roman" w:cs="Times New Roman"/>
              </w:rPr>
              <w:t>.05.20</w:t>
            </w:r>
            <w:r w:rsidR="006D5B74">
              <w:rPr>
                <w:rFonts w:ascii="Times New Roman" w:eastAsia="Times New Roman" w:hAnsi="Times New Roman" w:cs="Times New Roman"/>
              </w:rPr>
              <w:t>2</w:t>
            </w:r>
            <w:r w:rsidR="009E08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3C" w:rsidRPr="00F535E1" w:rsidRDefault="00D910E0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2</w:t>
            </w:r>
            <w:r w:rsidR="00386206">
              <w:rPr>
                <w:rFonts w:ascii="Times New Roman" w:eastAsia="Times New Roman" w:hAnsi="Times New Roman" w:cs="Times New Roman"/>
              </w:rPr>
              <w:t>0</w:t>
            </w:r>
          </w:p>
          <w:p w:rsidR="00D910E0" w:rsidRPr="00F535E1" w:rsidRDefault="00D910E0" w:rsidP="00386206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недел</w:t>
            </w:r>
            <w:r w:rsidR="00386206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D910E0" w:rsidRPr="00F535E1" w:rsidTr="0038620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A324C7" w:rsidRDefault="002E123D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D910E0" w:rsidRPr="00F535E1">
              <w:rPr>
                <w:rFonts w:ascii="Times New Roman" w:eastAsia="Times New Roman" w:hAnsi="Times New Roman" w:cs="Times New Roman"/>
              </w:rPr>
              <w:t xml:space="preserve">Летний оздоровительный </w:t>
            </w:r>
          </w:p>
          <w:p w:rsidR="00D910E0" w:rsidRPr="00F535E1" w:rsidRDefault="00D910E0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535E1" w:rsidRDefault="00D910E0" w:rsidP="00386206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с 01.06.20</w:t>
            </w:r>
            <w:r w:rsidR="006D5B74">
              <w:rPr>
                <w:rFonts w:ascii="Times New Roman" w:eastAsia="Times New Roman" w:hAnsi="Times New Roman" w:cs="Times New Roman"/>
              </w:rPr>
              <w:t>2</w:t>
            </w:r>
            <w:r w:rsidR="00386206">
              <w:rPr>
                <w:rFonts w:ascii="Times New Roman" w:eastAsia="Times New Roman" w:hAnsi="Times New Roman" w:cs="Times New Roman"/>
              </w:rPr>
              <w:t>1</w:t>
            </w:r>
            <w:r w:rsidRPr="00F535E1">
              <w:rPr>
                <w:rFonts w:ascii="Times New Roman" w:eastAsia="Times New Roman" w:hAnsi="Times New Roman" w:cs="Times New Roman"/>
              </w:rPr>
              <w:t>по 31.08.20</w:t>
            </w:r>
            <w:r w:rsidR="006D5B74">
              <w:rPr>
                <w:rFonts w:ascii="Times New Roman" w:eastAsia="Times New Roman" w:hAnsi="Times New Roman" w:cs="Times New Roman"/>
              </w:rPr>
              <w:t>2</w:t>
            </w:r>
            <w:r w:rsidR="003862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535E1" w:rsidRDefault="00D910E0" w:rsidP="00A324C7">
            <w:pPr>
              <w:spacing w:after="92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 w:rsidRPr="00F535E1">
              <w:rPr>
                <w:rFonts w:ascii="Times New Roman" w:eastAsia="Times New Roman" w:hAnsi="Times New Roman" w:cs="Times New Roman"/>
              </w:rPr>
              <w:t>13 недель</w:t>
            </w:r>
          </w:p>
        </w:tc>
      </w:tr>
    </w:tbl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3.4. Реализация учебного плана предполагает комплексность подхода и обязательный учет принципа интеграции образовательных областей, обеспечивающий развитие детей одновременно в разных областях в соответствии с особенностями развития воспитанников индивидуальными склонностями и интересами.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Организация оздоровительного периода в детском саду (зимний и летний период) имеют свою </w:t>
      </w:r>
      <w:r w:rsidR="00A2471F" w:rsidRPr="00D910E0">
        <w:rPr>
          <w:rFonts w:ascii="Times New Roman" w:eastAsia="Times New Roman" w:hAnsi="Times New Roman" w:cs="Times New Roman"/>
          <w:sz w:val="24"/>
          <w:szCs w:val="24"/>
        </w:rPr>
        <w:t>специфику,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определяется задачами воспитания в дошкольном учреждении. Для эффективного физиологического и психологического развития детей планирование оздоровительного периода тщательно продумывается.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Воспитательно-образовательная работа в летний оздоровительный период планируется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в соответствии Планом работы на летний период, тематическим планированием дней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и недель, а также с учетом климатических условий.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4. Характеристика структуры учебного плана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4.1. Образовательная деятельность строится по трем направлениям: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рганизованная образовательная деятельность (далее ООД);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бразовательная деятельность в ходе режимных моментов (далее ОД в ходе режимных моментов);</w:t>
      </w:r>
    </w:p>
    <w:p w:rsidR="00D910E0" w:rsidRPr="00D910E0" w:rsidRDefault="00F05128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>амостоятельная деятельность детей.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4.2. В структуре Учебного плана организованная образовательная деятельность состоит из двух частей: обязательной части (инвариантная) и части, формируемой участниками образовательных отношений (вариативная). Обе части являются взаимодополняющими.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4.3. </w:t>
      </w: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часть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 состоит из федерального и национально – регионального компонента, обеспечивает выполнение обязательной части Программы и предполагает комплексность подхода, обеспечивая развитие детей во всех пяти взаимодополняющих образовательных областях.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4.3.1. Решение образовательных задач обязательной части осуществляется через ООД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(не сопряженную с одновременным выполнением педагогами функций по присмотру</w:t>
      </w:r>
      <w:r w:rsidR="0057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и уходу за детьми), а также образовательную деятельность и организацию культурных практик в ходе режимных моментов.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4.3.2. Построение ООД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сложности программного и дидактического материала и решения конкретных образовательных задач, от опыта и творческого подхода педагога.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 работе с детьми младшего дошкольного возраста используются преимущественно: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игровые,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сюжетные,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интегрированные формы образовательной деятельности.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Обучение происходит опосредованно, в процессе увлекательной деятельности.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D910E0" w:rsidRPr="00D910E0" w:rsidRDefault="00D910E0" w:rsidP="002E123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Одной из форм организованной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Реализация занятия как дидактической формы учебной деятельности рассматривается только в старшем дошкольном возрасте</w:t>
      </w:r>
    </w:p>
    <w:p w:rsidR="00D910E0" w:rsidRPr="00D910E0" w:rsidRDefault="00D910E0" w:rsidP="008B4D3A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Форма организации образовательной деятельности с детьми 2 - 3 лет – подгрупповая,</w:t>
      </w:r>
    </w:p>
    <w:p w:rsidR="00D910E0" w:rsidRPr="00D910E0" w:rsidRDefault="00D910E0" w:rsidP="008B4D3A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lastRenderedPageBreak/>
        <w:t>с 3 до 7 лет – фронтальная.</w:t>
      </w:r>
    </w:p>
    <w:p w:rsidR="00D910E0" w:rsidRPr="00D910E0" w:rsidRDefault="00D910E0" w:rsidP="008B4D3A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по </w:t>
      </w: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комплексно-тематическому принципу</w:t>
      </w:r>
      <w:r w:rsidRPr="00D91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 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целей, органичное развитие детей в соответствии с их индивидуальными возможностями и преемственности в детском развитии на протяжении всего дошкольного возраста. Одной теме уделяется не менее одной недели. Тема отражается в подборе материалов, находящихся в группах в уголках развития. Организационной основой реализации Программы является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 на 20</w:t>
      </w:r>
      <w:r w:rsidR="00C247C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3F19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47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0E0" w:rsidRPr="00D910E0" w:rsidRDefault="00D910E0" w:rsidP="008B4D3A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8B4D3A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4.3.3. В Учебном плане каждой образовательной области соответствуют учебные компоненты, направленные на реализацию основных целей и задач психолого-педагогической работы по образовательным областям: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2"/>
        <w:gridCol w:w="2018"/>
        <w:gridCol w:w="1348"/>
        <w:gridCol w:w="2564"/>
        <w:gridCol w:w="1680"/>
        <w:gridCol w:w="1190"/>
      </w:tblGrid>
      <w:tr w:rsidR="00D910E0" w:rsidRPr="00F05128" w:rsidTr="00C247C2">
        <w:trPr>
          <w:trHeight w:val="230"/>
          <w:tblCellSpacing w:w="0" w:type="dxa"/>
        </w:trPr>
        <w:tc>
          <w:tcPr>
            <w:tcW w:w="2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3F19E5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19E5">
              <w:rPr>
                <w:rFonts w:ascii="Times New Roman" w:eastAsia="Times New Roman" w:hAnsi="Times New Roman" w:cs="Times New Roman"/>
                <w:b/>
              </w:rPr>
              <w:t>возрастные группы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Образовательные области</w:t>
            </w:r>
          </w:p>
        </w:tc>
      </w:tr>
      <w:tr w:rsidR="00D910E0" w:rsidRPr="00F05128" w:rsidTr="00C247C2">
        <w:trPr>
          <w:trHeight w:val="345"/>
          <w:tblCellSpacing w:w="0" w:type="dxa"/>
        </w:trPr>
        <w:tc>
          <w:tcPr>
            <w:tcW w:w="2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F05128" w:rsidRDefault="00D910E0" w:rsidP="00F0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Познавательное</w:t>
            </w:r>
          </w:p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Речевое</w:t>
            </w:r>
          </w:p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Художественно-эстетическое</w:t>
            </w:r>
          </w:p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Социально-коммуникативное</w:t>
            </w:r>
          </w:p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Физическое</w:t>
            </w:r>
          </w:p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развитие</w:t>
            </w:r>
          </w:p>
        </w:tc>
      </w:tr>
      <w:tr w:rsidR="00D910E0" w:rsidRPr="00F05128" w:rsidTr="000C5E8D">
        <w:trPr>
          <w:trHeight w:val="199"/>
          <w:tblCellSpacing w:w="0" w:type="dxa"/>
        </w:trPr>
        <w:tc>
          <w:tcPr>
            <w:tcW w:w="2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  <w:hideMark/>
          </w:tcPr>
          <w:p w:rsidR="00D910E0" w:rsidRPr="00F05128" w:rsidRDefault="00D910E0" w:rsidP="00F0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Учебные компоненты</w:t>
            </w:r>
          </w:p>
        </w:tc>
      </w:tr>
      <w:tr w:rsidR="00D910E0" w:rsidRPr="00F05128" w:rsidTr="000C5E8D">
        <w:trPr>
          <w:trHeight w:val="1218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  <w:r w:rsidR="00FE31CF" w:rsidRPr="00F0512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группа раннего</w:t>
            </w:r>
          </w:p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ФЭМП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</w:rPr>
              <w:t>-</w:t>
            </w: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познавательно- исследовательская деятельность </w:t>
            </w:r>
            <w:r w:rsidRPr="00F05128">
              <w:rPr>
                <w:rFonts w:ascii="Times New Roman" w:eastAsia="Times New Roman" w:hAnsi="Times New Roman" w:cs="Times New Roman"/>
              </w:rPr>
              <w:t>(сенсорное развитие, дидактические игры)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</w:rPr>
              <w:t>- </w:t>
            </w: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ознакомление с предметным миром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социальным миром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миром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развитие речи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приобщение к художественной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</w:rPr>
              <w:t>- </w:t>
            </w: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приобщение к искусству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изобразительная деятельность</w:t>
            </w:r>
            <w:r w:rsidRPr="00F05128">
              <w:rPr>
                <w:rFonts w:ascii="Times New Roman" w:eastAsia="Times New Roman" w:hAnsi="Times New Roman" w:cs="Times New Roman"/>
              </w:rPr>
              <w:t>(рисование, лепка)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</w:rPr>
              <w:t>- </w:t>
            </w: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конструктивно-модульная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социализация, развитие общения, нравственное воспитание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ребенок в семье и обществе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самообслуживание, самостоятельность, трудовое воспитание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формирование основ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формирование начальных представлений о ЗОЖ</w:t>
            </w:r>
          </w:p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физическая культура</w:t>
            </w:r>
          </w:p>
        </w:tc>
      </w:tr>
      <w:tr w:rsidR="00D910E0" w:rsidRPr="00F05128" w:rsidTr="000C5E8D">
        <w:trPr>
          <w:trHeight w:val="582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</w:rPr>
              <w:t>-</w:t>
            </w: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ФЭМП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познавательно-исследовательская деятельность </w:t>
            </w:r>
            <w:r w:rsidRPr="00F05128">
              <w:rPr>
                <w:rFonts w:ascii="Times New Roman" w:eastAsia="Times New Roman" w:hAnsi="Times New Roman" w:cs="Times New Roman"/>
              </w:rPr>
              <w:t>(сенсорное развитие, дидактические игры)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предметным миром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социальным миром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миром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развитие речи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приобщение к художественной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</w:rPr>
              <w:t>- </w:t>
            </w: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приобщение к искусству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изобразительная деятельность</w:t>
            </w:r>
            <w:r w:rsidRPr="00F05128">
              <w:rPr>
                <w:rFonts w:ascii="Times New Roman" w:eastAsia="Times New Roman" w:hAnsi="Times New Roman" w:cs="Times New Roman"/>
              </w:rPr>
              <w:t>(рисование, лепка, аппликация)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конструктивно-модульная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социализация, развитие общения, нравственное воспитание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ребенок в семье и обществе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самообслуживание, самостоятельность, трудовое воспитание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 xml:space="preserve">- формирование </w:t>
            </w: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- формирование начальных представлений о ЗОЖ</w:t>
            </w:r>
          </w:p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физическая культура</w:t>
            </w:r>
          </w:p>
        </w:tc>
      </w:tr>
      <w:tr w:rsidR="00D910E0" w:rsidRPr="00F05128" w:rsidTr="000C5E8D">
        <w:trPr>
          <w:trHeight w:val="582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ФЭМП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познавательно-исследовательская деятельность</w:t>
            </w:r>
            <w:r w:rsidRPr="00F05128">
              <w:rPr>
                <w:rFonts w:ascii="Times New Roman" w:eastAsia="Times New Roman" w:hAnsi="Times New Roman" w:cs="Times New Roman"/>
              </w:rPr>
              <w:t>(сенсорное развитие, дидактические игры)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предметным миром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социальным миром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миром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развитие речи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приобщение к художественной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приобщение к искусству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изобразительная деятельность </w:t>
            </w:r>
            <w:r w:rsidRPr="00F05128">
              <w:rPr>
                <w:rFonts w:ascii="Times New Roman" w:eastAsia="Times New Roman" w:hAnsi="Times New Roman" w:cs="Times New Roman"/>
              </w:rPr>
              <w:t>(рисование, декоративное рисование, лепка, аппликация)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конструктивно-модульная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социализация, развитие общения, нравственное воспитание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ребенок в семье и обществе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самообслуживание, самостоятельность, трудовое воспитание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формирование основ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формирование начальных представлений о ЗОЖ</w:t>
            </w:r>
          </w:p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физическая культура</w:t>
            </w:r>
          </w:p>
        </w:tc>
      </w:tr>
      <w:tr w:rsidR="00D910E0" w:rsidRPr="00F05128" w:rsidTr="000C5E8D">
        <w:trPr>
          <w:trHeight w:val="582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ФЭМП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познавательно-исследовательская деятельность</w:t>
            </w:r>
            <w:r w:rsidRPr="00F05128">
              <w:rPr>
                <w:rFonts w:ascii="Times New Roman" w:eastAsia="Times New Roman" w:hAnsi="Times New Roman" w:cs="Times New Roman"/>
              </w:rPr>
              <w:t>(сенсорное развитие, дидактические игры, проектная деятельность)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предметным миром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социальным миром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миром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развитие речи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приобщение к художественной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приобщение к искусству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изобразительная деятельность</w:t>
            </w:r>
            <w:r w:rsidRPr="00F05128">
              <w:rPr>
                <w:rFonts w:ascii="Times New Roman" w:eastAsia="Times New Roman" w:hAnsi="Times New Roman" w:cs="Times New Roman"/>
              </w:rPr>
              <w:t>(предметное, сюжетное, декоративное рисование, лепка, лепка декоративная, аппликация)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прикладное творчество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конструктивно-модульная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социализация, развитие общения, нравственное воспитание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ребенок в семье и обществе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самообслуживание, самостоятельность, трудовое воспитание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формирование основ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формирование начальных представлений о ЗОЖ</w:t>
            </w:r>
          </w:p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физическая культура</w:t>
            </w:r>
          </w:p>
        </w:tc>
      </w:tr>
      <w:tr w:rsidR="00D910E0" w:rsidRPr="00F05128" w:rsidTr="000C5E8D">
        <w:trPr>
          <w:trHeight w:val="1241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b/>
                <w:bCs/>
              </w:rPr>
              <w:t>Подготовительная к школе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ФЭМП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познавательно-исследовательская деятельность</w:t>
            </w:r>
            <w:r w:rsidRPr="00F05128">
              <w:rPr>
                <w:rFonts w:ascii="Times New Roman" w:eastAsia="Times New Roman" w:hAnsi="Times New Roman" w:cs="Times New Roman"/>
              </w:rPr>
              <w:t>(сенсорное развитие, дидактические игры, проектная деятельность)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предметным миром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социальным миром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ознакомление с миром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развитие речи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приобщение к художественной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приобщение к искусству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изобразительная деятельность</w:t>
            </w:r>
            <w:r w:rsidRPr="00F05128">
              <w:rPr>
                <w:rFonts w:ascii="Times New Roman" w:eastAsia="Times New Roman" w:hAnsi="Times New Roman" w:cs="Times New Roman"/>
              </w:rPr>
              <w:t>(предметное, сюжетное, декоративное рисование, лепка, лепка декоративная, аппликация)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прикладное творчество</w:t>
            </w:r>
            <w:r w:rsidRPr="00F05128">
              <w:rPr>
                <w:rFonts w:ascii="Times New Roman" w:eastAsia="Times New Roman" w:hAnsi="Times New Roman" w:cs="Times New Roman"/>
              </w:rPr>
              <w:t>(работа с бумагой и картоном, работа с тканью, работа с природным материалом)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</w:rPr>
              <w:t>- </w:t>
            </w: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конструктивно-модульная деятельность </w:t>
            </w:r>
            <w:r w:rsidRPr="00F05128">
              <w:rPr>
                <w:rFonts w:ascii="Times New Roman" w:eastAsia="Times New Roman" w:hAnsi="Times New Roman" w:cs="Times New Roman"/>
              </w:rPr>
              <w:t xml:space="preserve">(конструирование из строительных материалов, конструирование из </w:t>
            </w:r>
            <w:r w:rsidRPr="00F05128">
              <w:rPr>
                <w:rFonts w:ascii="Times New Roman" w:eastAsia="Times New Roman" w:hAnsi="Times New Roman" w:cs="Times New Roman"/>
              </w:rPr>
              <w:lastRenderedPageBreak/>
              <w:t>деталей конструкторов)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- социализация, развитие общения, нравственное воспитание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ребенок в семье и обществе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самообслуживание, самостоятельность, трудовое воспитание</w:t>
            </w:r>
          </w:p>
          <w:p w:rsidR="00D910E0" w:rsidRPr="00F05128" w:rsidRDefault="00D910E0" w:rsidP="00F05128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формирование основ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формирование начальных представлений о ЗОЖ</w:t>
            </w:r>
          </w:p>
          <w:p w:rsidR="00D910E0" w:rsidRPr="00F05128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128">
              <w:rPr>
                <w:rFonts w:ascii="Times New Roman" w:eastAsia="Times New Roman" w:hAnsi="Times New Roman" w:cs="Times New Roman"/>
                <w:i/>
                <w:iCs/>
              </w:rPr>
              <w:t>- физическая культура</w:t>
            </w:r>
          </w:p>
        </w:tc>
      </w:tr>
    </w:tbl>
    <w:p w:rsidR="00D910E0" w:rsidRPr="00F05128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</w:rPr>
      </w:pPr>
      <w:r w:rsidRPr="00F05128">
        <w:rPr>
          <w:rFonts w:ascii="Times New Roman" w:eastAsia="Times New Roman" w:hAnsi="Times New Roman" w:cs="Times New Roman"/>
        </w:rPr>
        <w:lastRenderedPageBreak/>
        <w:t> </w:t>
      </w:r>
    </w:p>
    <w:p w:rsidR="00D910E0" w:rsidRPr="00D910E0" w:rsidRDefault="00D910E0" w:rsidP="008B4D3A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Реализация программного материала образовательных областей «Физическое развитие»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и «Художественно-эстетическое развитие» занимает не менее 50% от общего времени на ООД.</w:t>
      </w:r>
    </w:p>
    <w:p w:rsidR="00D910E0" w:rsidRPr="00D910E0" w:rsidRDefault="00D910E0" w:rsidP="008B4D3A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ООД по физическому развитию с детьми второго и третьего года жизни осуществляется по подгруппам 3 раза в неделю, с детьми дошкольного возраста со всей группой не менее 3 раз в неделю. Один раз в неделю физкультурное занятие на воздухе.</w:t>
      </w:r>
    </w:p>
    <w:p w:rsidR="00D910E0" w:rsidRPr="00D910E0" w:rsidRDefault="00D910E0" w:rsidP="008B4D3A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для детей младшей и средней группы проводится в форме подвижных игр,</w:t>
      </w:r>
    </w:p>
    <w:p w:rsidR="00D910E0" w:rsidRPr="00D910E0" w:rsidRDefault="00D910E0" w:rsidP="008B4D3A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для детей старшей и подготовительной к школе групп - проводится в форме обучения спортивным играм.</w:t>
      </w:r>
    </w:p>
    <w:p w:rsidR="00D910E0" w:rsidRPr="00D910E0" w:rsidRDefault="00D910E0" w:rsidP="008B4D3A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Организованная образовательная деятельность с детьми осуществляется в первую и вторую половину дня:</w:t>
      </w:r>
    </w:p>
    <w:tbl>
      <w:tblPr>
        <w:tblW w:w="0" w:type="auto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35"/>
        <w:gridCol w:w="1608"/>
        <w:gridCol w:w="1687"/>
        <w:gridCol w:w="1161"/>
        <w:gridCol w:w="1625"/>
        <w:gridCol w:w="1521"/>
      </w:tblGrid>
      <w:tr w:rsidR="00D910E0" w:rsidRPr="00D910E0" w:rsidTr="000C5E8D">
        <w:trPr>
          <w:trHeight w:val="567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F0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ичество</w:t>
            </w: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в мин</w:t>
            </w:r>
            <w:r w:rsidR="00F0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утах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группа раннего возраста 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1,5 до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 3до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 4 до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 5 до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подготовит.</w:t>
            </w: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 6 до 7)</w:t>
            </w:r>
          </w:p>
        </w:tc>
      </w:tr>
      <w:tr w:rsidR="00D910E0" w:rsidRPr="00D910E0" w:rsidTr="000C5E8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половина дня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(8-10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(30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(50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(60-90 мин)</w:t>
            </w:r>
          </w:p>
        </w:tc>
      </w:tr>
      <w:tr w:rsidR="00D910E0" w:rsidRPr="00D910E0" w:rsidTr="000C5E8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половина дня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(8-10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(25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(30 мин)</w:t>
            </w:r>
          </w:p>
        </w:tc>
      </w:tr>
      <w:tr w:rsidR="00D910E0" w:rsidRPr="00D910E0" w:rsidTr="000C5E8D">
        <w:trPr>
          <w:trHeight w:val="299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Общее количество в день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027AB7" w:rsidRDefault="00027AB7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4.3.4. Решение задач:</w:t>
      </w:r>
    </w:p>
    <w:p w:rsidR="00D910E0" w:rsidRPr="00D910E0" w:rsidRDefault="00FE31CF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 xml:space="preserve"> трудового воспитания (все возрастные группы),</w:t>
      </w:r>
    </w:p>
    <w:p w:rsidR="00D910E0" w:rsidRPr="00D910E0" w:rsidRDefault="00FE31CF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 xml:space="preserve"> развития познавательно-исследовательской деятельности (все возрастные группы),</w:t>
      </w:r>
    </w:p>
    <w:p w:rsidR="00D910E0" w:rsidRPr="00D910E0" w:rsidRDefault="00FE31CF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 xml:space="preserve"> прикладное творчество (старшая, подготовительная к школе группы) осуществляются в совместной деятельности детей и взрослых, самостоятельной деятельности детей в ходе режимных моментов, через организацию культурных практик и проектную деятельность.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4.4. Часть, формируемая участниками образовательных отношений 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(далее Вариативная часть), обеспечивает индивидуальный характер развития дошкольников, учитывает их личностные особенности, интересы и склонности, а также возможности педагогического коллектива и сложившиеся традиции Г</w:t>
      </w:r>
      <w:r w:rsidR="00FE31C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ДОУ. Вариативная часть позволяет более полно реализовать социальный заказ на образовательные услуги,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и учитывать специфику национальных, социокультурных, климатических условий Республики Казахстан.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4.4.1. В вариативную часть Учебного плана входят занятия, дополняющие базовую часть (но не заменяющие ее), занятия, представляющие региональный компонент и образовательные услуги, которые реализуются через организацию факультативов по программам, разработанным педагогами на основе парциальных программ.</w:t>
      </w:r>
    </w:p>
    <w:p w:rsidR="00D910E0" w:rsidRP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lastRenderedPageBreak/>
        <w:t>4.4.2. В целях </w:t>
      </w:r>
      <w:r w:rsidRPr="00D91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приобщения детей к </w:t>
      </w:r>
      <w:r w:rsidR="00F05128" w:rsidRPr="00D91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социокультурны</w:t>
      </w:r>
      <w:r w:rsidR="00F05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</w:t>
      </w:r>
      <w:r w:rsidRPr="00D91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нормам, воспитания любви</w:t>
      </w:r>
      <w:r w:rsidR="00F05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родному краю, к истории, традициям казахского народа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, Программой Г</w:t>
      </w:r>
      <w:r w:rsidR="00FE31C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ДОУ предусмотрена реализация регионального компонента.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Следуя принципу учета этнокультурной ситуации развития детей, как одному из основных принципов дошкольного образования, и в целях реализации задач этнокультурного образования на разных этапах реализации Программы, этнокультурный компонент Республики Казахстан введен с младшей группы и реализуется как</w:t>
      </w:r>
      <w:r w:rsidR="00F0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в совместной деятельности детей и взрослых в ходе режимных моментов, самостоятельной деятельности детей, через организацию культурных практик, проектную деятельность, так и в организованной образовательной деятельности по всем образовательным областям через интеграцию с базовой частью.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D910E0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образовательной области «Познавательное развитие» 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- через формирование первичных представлений о малой родине, социокультурных ценностях, традициях и праздниках, трудом казахского народа, ознакомление с миром природы и климатическими особенностями республики;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D910E0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образовательной области «Речевое развитие»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 - через знакомство детей с народным фольклором, произведениями писателей Казахстана;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D910E0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образовательной области «Художественно-эстетическое развитие»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 - через приобщение детей к народному искусству (словесному, музыкальному, изобразительному, театральному, к архитектуре), ознакомление с произведениями декоративно-прикладного творчества народа Казахстан, предметов быта, особенностями оформления одежды, головных уборов и утвари, изображение представителей животного и растительного мира; ознакомление с музыкальными инструментами и народной музыкой;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D910E0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образовательной области «Социально-коммуникативное развитие»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 - через привитие норм и ценностей, принятых в обществе, воспитание моральных и нравственных качеств ребенка;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D910E0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образовательной области «Физическое развитие»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 - через включение в игровую деятельность, спортивные праздники и развлечения казахских национальных игр.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Этнокультурный компонент Республики так же реализуется и в совместной деятельности в </w:t>
      </w:r>
      <w:r w:rsidR="00333AC1" w:rsidRPr="00D910E0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проводимых в Г</w:t>
      </w:r>
      <w:r w:rsidR="00FE31C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ДОУ мероприятий.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1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4.4.3. 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Образовательные услуги, которые реализуются через организацию кружков</w:t>
      </w:r>
      <w:r w:rsidR="0031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и факультативов определяются социальным заказом детей, родителей и направлены </w:t>
      </w:r>
      <w:r w:rsidR="0031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на опережающее развитие ребенка. Их содержание расширяет возможности личностного развития детей за счет расширения образовательного пространства ребенка исходя из его потребностей и возможностей. Данные образовательные услуги являются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 </w:t>
      </w:r>
      <w:r w:rsidR="0031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и характеризуются разнообразием:</w:t>
      </w:r>
    </w:p>
    <w:p w:rsidR="00D910E0" w:rsidRPr="00D910E0" w:rsidRDefault="00FE31CF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содержательных аспектов деятельности (теоретический, практический, опытнический, исследовательский, прикладной и др.)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>и форм образовательных объединений (кружок, клуб, факультатив).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строиться на дополнительном материале. Проводится</w:t>
      </w:r>
      <w:r w:rsidR="0031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с подгруппой детей (8-10 человек) не более 1 раза в неделю во второй половине дня в блоке совместной деятельности (во второй половине дня или в вечернее время). Продолжительность занятий устанавливается в соответствии с возрастом детей. Занятия проходят в виде игры, не дублируя занятия обязательной части Программы.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</w:t>
      </w:r>
      <w:r w:rsidR="00E56DEF">
        <w:rPr>
          <w:rFonts w:ascii="Times New Roman" w:eastAsia="Times New Roman" w:hAnsi="Times New Roman" w:cs="Times New Roman"/>
          <w:sz w:val="24"/>
          <w:szCs w:val="24"/>
        </w:rPr>
        <w:t xml:space="preserve">факультативной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работы используются разнообразные методы и приемы работы</w:t>
      </w:r>
      <w:r w:rsidR="0031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с дошкольниками: детям предоставляется больше свободы и самостоятельной творческой инициативы при доброжелательном и компетентном участии взрослых. Отслеживание результатов проводится по следующим показателям: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результативность работы факультатива по уровням развития ребенка;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участие в выставках творческих работ;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создание банка достижений каждого </w:t>
      </w:r>
      <w:r w:rsidR="00E56DEF">
        <w:rPr>
          <w:rFonts w:ascii="Times New Roman" w:eastAsia="Times New Roman" w:hAnsi="Times New Roman" w:cs="Times New Roman"/>
          <w:sz w:val="24"/>
          <w:szCs w:val="24"/>
        </w:rPr>
        <w:t>факультатива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0E0" w:rsidRPr="00D910E0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По каждой форме разрабатывается программа, авторами, которых являются руководители </w:t>
      </w:r>
      <w:r w:rsidR="00E56DEF">
        <w:rPr>
          <w:rFonts w:ascii="Times New Roman" w:eastAsia="Times New Roman" w:hAnsi="Times New Roman" w:cs="Times New Roman"/>
          <w:sz w:val="24"/>
          <w:szCs w:val="24"/>
        </w:rPr>
        <w:t>факультатива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BDC" w:rsidRPr="00F07BB2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7BB2">
        <w:rPr>
          <w:rFonts w:ascii="Times New Roman" w:eastAsia="Times New Roman" w:hAnsi="Times New Roman" w:cs="Times New Roman"/>
          <w:sz w:val="24"/>
          <w:szCs w:val="24"/>
        </w:rPr>
        <w:t>4.4.3.1. Факультатив «</w:t>
      </w:r>
      <w:r w:rsidR="00933BDC" w:rsidRPr="00F07BB2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Готовим руку к письму</w:t>
      </w:r>
      <w:r w:rsidRPr="00F07BB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3BDC" w:rsidRPr="00F07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0E0" w:rsidRPr="00F07BB2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B2">
        <w:rPr>
          <w:rFonts w:ascii="Times New Roman" w:eastAsia="Times New Roman" w:hAnsi="Times New Roman" w:cs="Times New Roman"/>
          <w:sz w:val="24"/>
          <w:szCs w:val="24"/>
        </w:rPr>
        <w:t>Программа факультатива, ориентирована на детей от 6 до 7 лет.</w:t>
      </w:r>
    </w:p>
    <w:p w:rsidR="00371F74" w:rsidRPr="00F07BB2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7BB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  <w:r w:rsidR="00371F74" w:rsidRPr="00F07BB2">
        <w:rPr>
          <w:rFonts w:ascii="Times New Roman" w:eastAsia="Times New Roman" w:hAnsi="Times New Roman" w:cs="Times New Roman"/>
          <w:i/>
          <w:iCs/>
          <w:sz w:val="24"/>
          <w:szCs w:val="24"/>
        </w:rPr>
        <w:t>: развитие ручной умелости, глазомера,</w:t>
      </w:r>
      <w:r w:rsidRPr="00F07B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71F74" w:rsidRPr="00F07BB2">
        <w:rPr>
          <w:rFonts w:ascii="Times New Roman" w:eastAsia="Times New Roman" w:hAnsi="Times New Roman" w:cs="Times New Roman"/>
          <w:i/>
          <w:iCs/>
          <w:sz w:val="24"/>
          <w:szCs w:val="24"/>
        </w:rPr>
        <w:t>внимания, пространственной ориентировки детей на листе бумаги, изобразительных и графических умений детей в процессе изобразительной деятельности с помощью графических</w:t>
      </w:r>
      <w:r w:rsidR="00F07B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71F74" w:rsidRPr="00F07BB2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упражнений.</w:t>
      </w:r>
    </w:p>
    <w:p w:rsidR="00D910E0" w:rsidRPr="00F07BB2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B2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</w:t>
      </w:r>
      <w:r w:rsidR="00371F74" w:rsidRPr="00F07BB2">
        <w:rPr>
          <w:rFonts w:ascii="Times New Roman" w:eastAsia="Times New Roman" w:hAnsi="Times New Roman" w:cs="Times New Roman"/>
          <w:sz w:val="24"/>
          <w:szCs w:val="24"/>
        </w:rPr>
        <w:t xml:space="preserve">включает упражнения, направленные на </w:t>
      </w:r>
      <w:r w:rsidR="00F07BB2" w:rsidRPr="00F07BB2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371F74" w:rsidRPr="00F07BB2">
        <w:rPr>
          <w:rFonts w:ascii="Times New Roman" w:eastAsia="Times New Roman" w:hAnsi="Times New Roman" w:cs="Times New Roman"/>
          <w:sz w:val="24"/>
          <w:szCs w:val="24"/>
        </w:rPr>
        <w:t xml:space="preserve"> уровня активации больших полушарий мозга, развитие мелкой моторики и тактильной </w:t>
      </w:r>
      <w:r w:rsidR="00F07BB2" w:rsidRPr="00F07BB2">
        <w:rPr>
          <w:rFonts w:ascii="Times New Roman" w:eastAsia="Times New Roman" w:hAnsi="Times New Roman" w:cs="Times New Roman"/>
          <w:sz w:val="24"/>
          <w:szCs w:val="24"/>
        </w:rPr>
        <w:t>чувствительности</w:t>
      </w:r>
      <w:r w:rsidR="00371F74" w:rsidRPr="00F07BB2">
        <w:rPr>
          <w:rFonts w:ascii="Times New Roman" w:eastAsia="Times New Roman" w:hAnsi="Times New Roman" w:cs="Times New Roman"/>
          <w:sz w:val="24"/>
          <w:szCs w:val="24"/>
        </w:rPr>
        <w:t xml:space="preserve"> рук, нормализацию мышечного тонуса.</w:t>
      </w:r>
      <w:r w:rsidRPr="00F07B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F74" w:rsidRPr="003F19E5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B2">
        <w:rPr>
          <w:rFonts w:ascii="Times New Roman" w:eastAsia="Times New Roman" w:hAnsi="Times New Roman" w:cs="Times New Roman"/>
          <w:sz w:val="24"/>
          <w:szCs w:val="24"/>
        </w:rPr>
        <w:t xml:space="preserve">4.4.3.2. </w:t>
      </w:r>
      <w:r w:rsidR="00371F74" w:rsidRPr="00F07BB2">
        <w:rPr>
          <w:rFonts w:ascii="Times New Roman" w:eastAsia="Times New Roman" w:hAnsi="Times New Roman" w:cs="Times New Roman"/>
          <w:sz w:val="24"/>
          <w:szCs w:val="24"/>
        </w:rPr>
        <w:t>Факультатив </w:t>
      </w:r>
      <w:r w:rsidR="00371F74" w:rsidRPr="003F19E5">
        <w:rPr>
          <w:rFonts w:ascii="Times New Roman" w:eastAsia="Times New Roman" w:hAnsi="Times New Roman" w:cs="Times New Roman"/>
          <w:b/>
          <w:sz w:val="24"/>
          <w:szCs w:val="24"/>
        </w:rPr>
        <w:t>«Весёлые прописи»</w:t>
      </w:r>
    </w:p>
    <w:p w:rsidR="00F07BB2" w:rsidRPr="00F07BB2" w:rsidRDefault="00F07BB2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B2">
        <w:rPr>
          <w:rFonts w:ascii="Times New Roman" w:eastAsia="Times New Roman" w:hAnsi="Times New Roman" w:cs="Times New Roman"/>
          <w:sz w:val="24"/>
          <w:szCs w:val="24"/>
        </w:rPr>
        <w:t>Программа факультатива, ориентирована на детей от 6 до 7 лет.</w:t>
      </w:r>
    </w:p>
    <w:p w:rsidR="00F07BB2" w:rsidRPr="00F07BB2" w:rsidRDefault="00F07BB2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BB2">
        <w:rPr>
          <w:rFonts w:ascii="Times New Roman" w:eastAsia="Times New Roman" w:hAnsi="Times New Roman" w:cs="Times New Roman"/>
          <w:i/>
          <w:sz w:val="24"/>
          <w:szCs w:val="24"/>
        </w:rPr>
        <w:t>Цель: создание необходимых условий для развития у детей основ каллиграфии – искусства красивого письма,  умение выполнять элементы букв.</w:t>
      </w:r>
    </w:p>
    <w:p w:rsidR="00F07BB2" w:rsidRPr="00F07BB2" w:rsidRDefault="00F07BB2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B2">
        <w:rPr>
          <w:rFonts w:ascii="Times New Roman" w:eastAsia="Times New Roman" w:hAnsi="Times New Roman" w:cs="Times New Roman"/>
          <w:sz w:val="24"/>
          <w:szCs w:val="24"/>
        </w:rPr>
        <w:t>Данная программа заключается в следующем: укрепление руки, улучшение координации движений, усвоение правил гигиены письма, сохранение правильного положения головы, корпуса, рук, тетради, ручки в руке, поднятия на новый уровень наглядного. Образного и отвлеченного мышления детей.</w:t>
      </w:r>
    </w:p>
    <w:p w:rsidR="00061D4F" w:rsidRPr="00061D4F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4F">
        <w:rPr>
          <w:rFonts w:ascii="Times New Roman" w:eastAsia="Times New Roman" w:hAnsi="Times New Roman" w:cs="Times New Roman"/>
          <w:sz w:val="24"/>
          <w:szCs w:val="24"/>
        </w:rPr>
        <w:t xml:space="preserve">4.4.3.3. </w:t>
      </w:r>
      <w:r w:rsidR="00F07BB2" w:rsidRPr="00061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D4F" w:rsidRPr="00061D4F">
        <w:rPr>
          <w:rFonts w:ascii="Times New Roman" w:eastAsia="Times New Roman" w:hAnsi="Times New Roman" w:cs="Times New Roman"/>
          <w:sz w:val="24"/>
          <w:szCs w:val="24"/>
        </w:rPr>
        <w:t>Факультатив </w:t>
      </w:r>
      <w:r w:rsidR="00061D4F" w:rsidRPr="00061D4F">
        <w:rPr>
          <w:rFonts w:ascii="Times New Roman" w:eastAsia="Times New Roman" w:hAnsi="Times New Roman" w:cs="Times New Roman"/>
          <w:b/>
          <w:bCs/>
          <w:sz w:val="24"/>
          <w:szCs w:val="24"/>
        </w:rPr>
        <w:t>«Юные мыслители»</w:t>
      </w:r>
      <w:r w:rsidR="00061D4F" w:rsidRPr="00061D4F">
        <w:rPr>
          <w:rFonts w:ascii="Times New Roman" w:eastAsia="Times New Roman" w:hAnsi="Times New Roman" w:cs="Times New Roman"/>
          <w:sz w:val="24"/>
          <w:szCs w:val="24"/>
        </w:rPr>
        <w:t>, обусловлен необходимостью развития</w:t>
      </w:r>
    </w:p>
    <w:p w:rsidR="00061D4F" w:rsidRPr="00061D4F" w:rsidRDefault="00061D4F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4F">
        <w:rPr>
          <w:rFonts w:ascii="Times New Roman" w:eastAsia="Times New Roman" w:hAnsi="Times New Roman" w:cs="Times New Roman"/>
          <w:sz w:val="24"/>
          <w:szCs w:val="24"/>
        </w:rPr>
        <w:t>логического мышления детей в возрасте 5-6 лет с учетом их возрастных и индивидуальных особенностей; формирования умений детей выделять существенные признаки предметов, сравнивать, обобщать, классифицировать на математическом и жизненном материале; совершенствования произвольного внимания, памяти; формирования умения высказывать простейшие собственные суждения и умозаключения на основании приобретённых знаний.</w:t>
      </w:r>
    </w:p>
    <w:p w:rsidR="00061D4F" w:rsidRPr="00061D4F" w:rsidRDefault="00061D4F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программы: </w:t>
      </w:r>
      <w:r w:rsidRPr="00061D4F">
        <w:rPr>
          <w:rFonts w:ascii="Times New Roman" w:eastAsia="Times New Roman" w:hAnsi="Times New Roman" w:cs="Times New Roman"/>
          <w:sz w:val="24"/>
          <w:szCs w:val="24"/>
        </w:rPr>
        <w:t>развитие способностей детей к логическому мышлению.</w:t>
      </w:r>
    </w:p>
    <w:p w:rsidR="00061D4F" w:rsidRPr="00061D4F" w:rsidRDefault="00061D4F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4F">
        <w:rPr>
          <w:rFonts w:ascii="Times New Roman" w:eastAsia="Times New Roman" w:hAnsi="Times New Roman" w:cs="Times New Roman"/>
          <w:sz w:val="24"/>
          <w:szCs w:val="24"/>
        </w:rPr>
        <w:t>Данная программа дополняет и расширяет задачи, поставленные в образовательной области «познавательное развитие».</w:t>
      </w:r>
    </w:p>
    <w:p w:rsidR="00061D4F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571">
        <w:rPr>
          <w:rFonts w:ascii="Times New Roman" w:eastAsia="Times New Roman" w:hAnsi="Times New Roman" w:cs="Times New Roman"/>
          <w:sz w:val="24"/>
          <w:szCs w:val="24"/>
        </w:rPr>
        <w:t>4.4.3.4. Факультатив </w:t>
      </w:r>
      <w:r w:rsidR="00061D4F" w:rsidRPr="003F19E5">
        <w:rPr>
          <w:rFonts w:ascii="Times New Roman" w:eastAsia="Times New Roman" w:hAnsi="Times New Roman" w:cs="Times New Roman"/>
          <w:b/>
          <w:sz w:val="24"/>
          <w:szCs w:val="24"/>
        </w:rPr>
        <w:t>«Здоровей-ка»</w:t>
      </w:r>
      <w:r w:rsidR="00061D4F" w:rsidRPr="00702571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общее укрепление детского организма, осуществление своевременной коррекции растущего организма</w:t>
      </w:r>
      <w:r w:rsidR="00702571" w:rsidRPr="00702571">
        <w:rPr>
          <w:rFonts w:ascii="Times New Roman" w:eastAsia="Times New Roman" w:hAnsi="Times New Roman" w:cs="Times New Roman"/>
          <w:sz w:val="24"/>
          <w:szCs w:val="24"/>
        </w:rPr>
        <w:t xml:space="preserve"> , формирование знаний о ЗОЖ. Укрепление иммунной системы.</w:t>
      </w:r>
    </w:p>
    <w:p w:rsidR="00702571" w:rsidRPr="00702571" w:rsidRDefault="00702571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Факультатив рассчитан на детей дошкольного возраста </w:t>
      </w:r>
      <w:r w:rsidR="003F19E5">
        <w:rPr>
          <w:rFonts w:ascii="Times New Roman" w:eastAsia="Times New Roman" w:hAnsi="Times New Roman" w:cs="Times New Roman"/>
          <w:sz w:val="24"/>
          <w:szCs w:val="24"/>
        </w:rPr>
        <w:t>4-5 лет.</w:t>
      </w:r>
    </w:p>
    <w:p w:rsidR="00E41BD9" w:rsidRPr="003F19E5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BD9">
        <w:rPr>
          <w:rFonts w:ascii="Times New Roman" w:eastAsia="Times New Roman" w:hAnsi="Times New Roman" w:cs="Times New Roman"/>
          <w:sz w:val="24"/>
          <w:szCs w:val="24"/>
        </w:rPr>
        <w:t>4.4.3.5. Факультатив </w:t>
      </w:r>
      <w:r w:rsidR="00E41BD9" w:rsidRPr="003F19E5">
        <w:rPr>
          <w:rFonts w:ascii="Times New Roman" w:eastAsia="Times New Roman" w:hAnsi="Times New Roman" w:cs="Times New Roman"/>
          <w:b/>
          <w:sz w:val="24"/>
          <w:szCs w:val="24"/>
        </w:rPr>
        <w:t>«Волшебница природа».</w:t>
      </w:r>
    </w:p>
    <w:p w:rsidR="00E41BD9" w:rsidRPr="00E41BD9" w:rsidRDefault="00E41BD9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D9">
        <w:rPr>
          <w:rFonts w:ascii="Times New Roman" w:eastAsia="Times New Roman" w:hAnsi="Times New Roman" w:cs="Times New Roman"/>
          <w:sz w:val="24"/>
          <w:szCs w:val="24"/>
        </w:rPr>
        <w:t>Программа факультатива, ориентирована на детей от 4-5 лет.</w:t>
      </w:r>
    </w:p>
    <w:p w:rsidR="00D910E0" w:rsidRPr="00E41BD9" w:rsidRDefault="00E41BD9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программы: </w:t>
      </w:r>
      <w:r w:rsidRPr="00E41BD9"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 детей элементов экологического сознания, способность понимать и любить окружающий мир и природу, в процессе бесед, наблюдений, опытов, а также средствами нетрадиционных техник изобразительного искусства.</w:t>
      </w:r>
    </w:p>
    <w:p w:rsidR="00D910E0" w:rsidRPr="00E41BD9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BD9">
        <w:rPr>
          <w:rFonts w:ascii="Times New Roman" w:eastAsia="Times New Roman" w:hAnsi="Times New Roman" w:cs="Times New Roman"/>
          <w:sz w:val="24"/>
          <w:szCs w:val="24"/>
        </w:rPr>
        <w:t xml:space="preserve">4.4.3.6. </w:t>
      </w:r>
      <w:r w:rsidR="00E41BD9" w:rsidRPr="00E41BD9">
        <w:rPr>
          <w:rFonts w:ascii="Times New Roman" w:eastAsia="Times New Roman" w:hAnsi="Times New Roman" w:cs="Times New Roman"/>
          <w:sz w:val="24"/>
          <w:szCs w:val="24"/>
        </w:rPr>
        <w:t xml:space="preserve">Факультатив </w:t>
      </w:r>
      <w:r w:rsidR="00E41BD9" w:rsidRPr="003F19E5">
        <w:rPr>
          <w:rFonts w:ascii="Times New Roman" w:eastAsia="Times New Roman" w:hAnsi="Times New Roman" w:cs="Times New Roman"/>
          <w:b/>
          <w:sz w:val="24"/>
          <w:szCs w:val="24"/>
        </w:rPr>
        <w:t>«Маленькие почемучки»</w:t>
      </w:r>
      <w:r w:rsidR="00E41BD9" w:rsidRPr="00E41BD9">
        <w:rPr>
          <w:rFonts w:ascii="Times New Roman" w:eastAsia="Times New Roman" w:hAnsi="Times New Roman" w:cs="Times New Roman"/>
          <w:sz w:val="24"/>
          <w:szCs w:val="24"/>
        </w:rPr>
        <w:t xml:space="preserve">  направлен на формирование у дошкольников поисково-познавательной деятельности на основе </w:t>
      </w:r>
      <w:r w:rsidR="00E56DEF" w:rsidRPr="00E41BD9">
        <w:rPr>
          <w:rFonts w:ascii="Times New Roman" w:eastAsia="Times New Roman" w:hAnsi="Times New Roman" w:cs="Times New Roman"/>
          <w:sz w:val="24"/>
          <w:szCs w:val="24"/>
        </w:rPr>
        <w:t>экспериментирования</w:t>
      </w:r>
      <w:r w:rsidR="00E41BD9" w:rsidRPr="00E41BD9">
        <w:rPr>
          <w:rFonts w:ascii="Times New Roman" w:eastAsia="Times New Roman" w:hAnsi="Times New Roman" w:cs="Times New Roman"/>
          <w:sz w:val="24"/>
          <w:szCs w:val="24"/>
        </w:rPr>
        <w:t xml:space="preserve"> для детей 4-5 лет.</w:t>
      </w:r>
    </w:p>
    <w:p w:rsidR="00D910E0" w:rsidRPr="0038519F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9F">
        <w:rPr>
          <w:rFonts w:ascii="Times New Roman" w:eastAsia="Times New Roman" w:hAnsi="Times New Roman" w:cs="Times New Roman"/>
          <w:sz w:val="24"/>
          <w:szCs w:val="24"/>
        </w:rPr>
        <w:t> 4.4.3.7. </w:t>
      </w:r>
      <w:r w:rsidR="0038519F" w:rsidRPr="0038519F">
        <w:rPr>
          <w:rFonts w:ascii="Times New Roman" w:eastAsia="Times New Roman" w:hAnsi="Times New Roman" w:cs="Times New Roman"/>
          <w:sz w:val="24"/>
          <w:szCs w:val="24"/>
        </w:rPr>
        <w:t xml:space="preserve">Факультатив </w:t>
      </w:r>
      <w:r w:rsidRPr="0038519F">
        <w:rPr>
          <w:rFonts w:ascii="Times New Roman" w:eastAsia="Times New Roman" w:hAnsi="Times New Roman" w:cs="Times New Roman"/>
          <w:b/>
          <w:bCs/>
          <w:sz w:val="24"/>
          <w:szCs w:val="24"/>
        </w:rPr>
        <w:t>«Волшебные ладошки»</w:t>
      </w:r>
      <w:r w:rsidRPr="0038519F">
        <w:rPr>
          <w:rFonts w:ascii="Times New Roman" w:eastAsia="Times New Roman" w:hAnsi="Times New Roman" w:cs="Times New Roman"/>
          <w:sz w:val="24"/>
          <w:szCs w:val="24"/>
        </w:rPr>
        <w:t>, обусловлен необходимостью развития</w:t>
      </w:r>
    </w:p>
    <w:p w:rsidR="00D910E0" w:rsidRPr="0038519F" w:rsidRDefault="00D910E0" w:rsidP="00D200F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9F">
        <w:rPr>
          <w:rFonts w:ascii="Times New Roman" w:eastAsia="Times New Roman" w:hAnsi="Times New Roman" w:cs="Times New Roman"/>
          <w:sz w:val="24"/>
          <w:szCs w:val="24"/>
        </w:rPr>
        <w:t>творческой активности, художественных способностей в процессе рисования; формирования</w:t>
      </w:r>
      <w:r w:rsidR="0038519F" w:rsidRPr="0038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19F">
        <w:rPr>
          <w:rFonts w:ascii="Times New Roman" w:eastAsia="Times New Roman" w:hAnsi="Times New Roman" w:cs="Times New Roman"/>
          <w:sz w:val="24"/>
          <w:szCs w:val="24"/>
        </w:rPr>
        <w:t>положительно – эмоционального восприятия окружающего мира; воспитания художественного вкуса, интереса к изобразительному искусству.</w:t>
      </w:r>
    </w:p>
    <w:p w:rsidR="00D910E0" w:rsidRPr="0038519F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9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программы:</w:t>
      </w:r>
      <w:r w:rsidR="003851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519F">
        <w:rPr>
          <w:rFonts w:ascii="Times New Roman" w:eastAsia="Times New Roman" w:hAnsi="Times New Roman" w:cs="Times New Roman"/>
          <w:sz w:val="24"/>
          <w:szCs w:val="24"/>
        </w:rPr>
        <w:t>формирование у детей дошкольного возраста эстетического отношения и ху</w:t>
      </w:r>
      <w:r w:rsidRPr="0038519F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дожественно-творческих способностей в изобразительной деятельности.</w:t>
      </w:r>
    </w:p>
    <w:p w:rsid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9F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программа расширяет задачи, поставленные в образовательной области «художественно-эстетическое развитие».</w:t>
      </w:r>
    </w:p>
    <w:p w:rsidR="0038519F" w:rsidRDefault="0038519F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4.4.3.8. Факультатив «Фантазеры»</w:t>
      </w:r>
      <w:r w:rsidR="003F19E5">
        <w:rPr>
          <w:rFonts w:ascii="Times New Roman" w:eastAsia="Times New Roman" w:hAnsi="Times New Roman" w:cs="Times New Roman"/>
          <w:sz w:val="24"/>
          <w:szCs w:val="24"/>
        </w:rPr>
        <w:t>, «Весёлые ладошки»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данная программа по нетрадиционной технике рисования, направленная на реализацию бази</w:t>
      </w:r>
      <w:r w:rsidR="003F19E5">
        <w:rPr>
          <w:rFonts w:ascii="Times New Roman" w:eastAsia="Times New Roman" w:hAnsi="Times New Roman" w:cs="Times New Roman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 художественно-творческого развития детей.</w:t>
      </w:r>
    </w:p>
    <w:p w:rsidR="0038519F" w:rsidRPr="0038519F" w:rsidRDefault="0038519F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9F">
        <w:rPr>
          <w:rFonts w:ascii="Times New Roman" w:eastAsia="Times New Roman" w:hAnsi="Times New Roman" w:cs="Times New Roman"/>
          <w:i/>
          <w:sz w:val="24"/>
          <w:szCs w:val="24"/>
        </w:rPr>
        <w:t>Цель факультатива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у детей творческие способности, средствами и методами нетрадиционного рисования. 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4.5. </w:t>
      </w: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деятельность в ходе режимных моментов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 осуществляется</w:t>
      </w:r>
      <w:r w:rsidR="0031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чтении) и включает работу по:</w:t>
      </w:r>
    </w:p>
    <w:p w:rsidR="00D910E0" w:rsidRPr="00D910E0" w:rsidRDefault="00FE31CF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 xml:space="preserve"> развитию навыков личной гигиены и самообслуживания,</w:t>
      </w:r>
    </w:p>
    <w:p w:rsidR="00D910E0" w:rsidRPr="00D910E0" w:rsidRDefault="00FE31CF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>воспитанию навыков культуры поведения и общения,</w:t>
      </w:r>
    </w:p>
    <w:p w:rsidR="00D910E0" w:rsidRPr="00D910E0" w:rsidRDefault="00FE31CF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>стимулированию художественно-творческой активности в различных видах деятельности с учетом самостоятельного выбора,</w:t>
      </w:r>
    </w:p>
    <w:p w:rsidR="00D910E0" w:rsidRPr="00D910E0" w:rsidRDefault="00FE31CF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910E0" w:rsidRPr="00D910E0">
        <w:rPr>
          <w:rFonts w:ascii="Times New Roman" w:eastAsia="Times New Roman" w:hAnsi="Times New Roman" w:cs="Times New Roman"/>
          <w:sz w:val="24"/>
          <w:szCs w:val="24"/>
        </w:rPr>
        <w:t xml:space="preserve"> развитию двигательных навыков.</w:t>
      </w:r>
    </w:p>
    <w:p w:rsidR="00D910E0" w:rsidRP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3"/>
        <w:gridCol w:w="1277"/>
        <w:gridCol w:w="1255"/>
        <w:gridCol w:w="1266"/>
        <w:gridCol w:w="2331"/>
      </w:tblGrid>
      <w:tr w:rsidR="00D910E0" w:rsidRPr="00D910E0" w:rsidTr="00D041A1">
        <w:trPr>
          <w:trHeight w:val="130"/>
          <w:tblCellSpacing w:w="0" w:type="dxa"/>
        </w:trPr>
        <w:tc>
          <w:tcPr>
            <w:tcW w:w="4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12649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образовательной</w:t>
            </w:r>
          </w:p>
          <w:p w:rsidR="00D910E0" w:rsidRPr="00D910E0" w:rsidRDefault="00D910E0" w:rsidP="00312649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 в режимных моментах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12649">
            <w:pPr>
              <w:spacing w:after="92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в неделю</w:t>
            </w:r>
          </w:p>
        </w:tc>
      </w:tr>
      <w:tr w:rsidR="00D910E0" w:rsidRPr="00D910E0" w:rsidTr="00D041A1">
        <w:trPr>
          <w:trHeight w:val="130"/>
          <w:tblCellSpacing w:w="0" w:type="dxa"/>
        </w:trPr>
        <w:tc>
          <w:tcPr>
            <w:tcW w:w="4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616451" w:rsidRDefault="00D910E0" w:rsidP="00312649">
            <w:pPr>
              <w:spacing w:after="92" w:line="1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616451" w:rsidRDefault="00D910E0" w:rsidP="00312649">
            <w:pPr>
              <w:spacing w:after="92" w:line="1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616451" w:rsidRDefault="00D910E0" w:rsidP="00312649">
            <w:pPr>
              <w:spacing w:after="92" w:line="1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616451" w:rsidRDefault="00D910E0" w:rsidP="00312649">
            <w:pPr>
              <w:spacing w:after="92" w:line="1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D910E0" w:rsidRPr="00D910E0" w:rsidTr="00D041A1">
        <w:trPr>
          <w:trHeight w:val="84"/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</w:p>
        </w:tc>
      </w:tr>
      <w:tr w:rsidR="00D910E0" w:rsidRPr="00D910E0" w:rsidTr="00E77ABF">
        <w:trPr>
          <w:trHeight w:val="268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D910E0" w:rsidRPr="00D910E0" w:rsidTr="00D041A1">
        <w:trPr>
          <w:trHeight w:val="84"/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Приобщение к ЗОЖ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56DE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D910E0" w:rsidRPr="00D910E0" w:rsidTr="00D041A1">
        <w:trPr>
          <w:trHeight w:val="84"/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910E0" w:rsidRPr="00D910E0" w:rsidTr="00E77ABF">
        <w:trPr>
          <w:trHeight w:val="268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строительно-конструктивные, развивающие, дидактические игры)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раза в неделю</w:t>
            </w:r>
          </w:p>
        </w:tc>
      </w:tr>
      <w:tr w:rsidR="00D910E0" w:rsidRPr="00D910E0" w:rsidTr="00E77ABF">
        <w:trPr>
          <w:trHeight w:val="368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развивающие, дидактические игры)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раза в неделю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Детская студия</w:t>
            </w:r>
          </w:p>
          <w:p w:rsidR="00D910E0" w:rsidRPr="00D910E0" w:rsidRDefault="00D910E0" w:rsidP="00F05128">
            <w:pPr>
              <w:spacing w:after="92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(театрализованные игры)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D910E0" w:rsidRPr="00D910E0" w:rsidTr="00D041A1">
        <w:trPr>
          <w:trHeight w:val="84"/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D910E0" w:rsidRPr="00D910E0" w:rsidTr="00E77ABF">
        <w:trPr>
          <w:trHeight w:val="100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эксперименты,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D910E0" w:rsidRPr="00D910E0" w:rsidTr="00E77ABF">
        <w:trPr>
          <w:trHeight w:val="100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природой</w:t>
            </w:r>
          </w:p>
          <w:p w:rsidR="00D910E0" w:rsidRPr="00D910E0" w:rsidRDefault="00D910E0" w:rsidP="00F05128">
            <w:pPr>
              <w:spacing w:after="92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12649">
            <w:pPr>
              <w:spacing w:after="92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D910E0" w:rsidRPr="00D910E0" w:rsidTr="00D041A1">
        <w:trPr>
          <w:trHeight w:val="84"/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D910E0" w:rsidRPr="00D910E0" w:rsidTr="00E77ABF">
        <w:trPr>
          <w:trHeight w:val="176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1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1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1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1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1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 – модульная</w:t>
            </w:r>
          </w:p>
          <w:p w:rsidR="00D910E0" w:rsidRPr="00D910E0" w:rsidRDefault="00D910E0" w:rsidP="003F19E5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0498C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</w:tr>
      <w:tr w:rsidR="00D910E0" w:rsidRPr="00D910E0" w:rsidTr="00D041A1">
        <w:trPr>
          <w:trHeight w:val="84"/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FE31CF" w:rsidP="003F19E5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Самообслуживание</w:t>
            </w:r>
            <w:r w:rsidR="00D910E0"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элементарный бытовой труд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D910E0" w:rsidRPr="00D910E0" w:rsidTr="00E77ABF">
        <w:trPr>
          <w:trHeight w:val="1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D910E0" w:rsidRPr="00D910E0" w:rsidRDefault="00D910E0" w:rsidP="003F19E5">
            <w:pPr>
              <w:spacing w:after="92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(индивидуально и подгруппами)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D910E0" w:rsidRPr="00D910E0" w:rsidTr="00E77ABF">
        <w:trPr>
          <w:trHeight w:val="184"/>
          <w:tblCellSpacing w:w="0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D910E0" w:rsidRPr="00D910E0" w:rsidRDefault="00D910E0" w:rsidP="003F19E5">
            <w:pPr>
              <w:spacing w:after="92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(общий и совместный труд)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</w:tbl>
    <w:p w:rsidR="00D910E0" w:rsidRP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 соответствии с ФГОС ДО и Программой, в целях приобщения детей к социокультурным нормам, традициям семьи, общества и государства и развития познавательно-исследовательской деятельности в ОД в ходе режимных моментов Учебного плана введены часы на реализацию образовательных областей «Познавательное развитие» и «Социально-коммуникативное развитие»: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4896"/>
        <w:gridCol w:w="2631"/>
      </w:tblGrid>
      <w:tr w:rsidR="00D910E0" w:rsidRPr="00D910E0" w:rsidTr="00D041A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F19E5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F19E5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F19E5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/в месяц</w:t>
            </w:r>
          </w:p>
        </w:tc>
      </w:tr>
      <w:tr w:rsidR="00D910E0" w:rsidRPr="00D910E0" w:rsidTr="00D041A1">
        <w:trPr>
          <w:trHeight w:val="130"/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D910E0" w:rsidRPr="00D910E0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(от 3 до 4 лет)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1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в семье и обществе, патриотическое воспитание»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A324C7">
            <w:pPr>
              <w:spacing w:after="92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0,25/15</w:t>
            </w:r>
          </w:p>
        </w:tc>
      </w:tr>
      <w:tr w:rsidR="00D910E0" w:rsidRPr="00D910E0" w:rsidTr="00D041A1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основ безопасности»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A3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D041A1">
        <w:trPr>
          <w:trHeight w:val="115"/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10E0" w:rsidRPr="00D910E0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(от 4 до 5 лет)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«Социализация, развитие общения, нравственное воспитание»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A324C7">
            <w:pPr>
              <w:spacing w:after="92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0,25/20</w:t>
            </w:r>
          </w:p>
        </w:tc>
      </w:tr>
      <w:tr w:rsidR="00D910E0" w:rsidRPr="00D910E0" w:rsidTr="00D041A1">
        <w:trPr>
          <w:trHeight w:val="100"/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в семье и обществе, патриотическое воспитание»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D041A1">
        <w:trPr>
          <w:trHeight w:val="107"/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основ безопасности»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D041A1">
        <w:trPr>
          <w:trHeight w:val="107"/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F19E5">
            <w:pPr>
              <w:spacing w:after="92" w:line="1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«Познавательно-исследовательская 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D041A1">
        <w:trPr>
          <w:trHeight w:val="130"/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  <w:p w:rsidR="00D910E0" w:rsidRPr="00D910E0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(от 5 до 6 лет)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«Социализация, развитие общения, нравственное воспитание»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A324C7">
            <w:pPr>
              <w:spacing w:after="92" w:line="1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0,25 /25</w:t>
            </w:r>
          </w:p>
        </w:tc>
      </w:tr>
      <w:tr w:rsidR="00D910E0" w:rsidRPr="00D910E0" w:rsidTr="00D041A1">
        <w:trPr>
          <w:trHeight w:val="130"/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в семье и обществе, патриотическое воспитание»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A3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D041A1">
        <w:trPr>
          <w:trHeight w:val="115"/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основ безопасности»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A3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D041A1">
        <w:trPr>
          <w:trHeight w:val="115"/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«Познавательно-исследовательская деятельность»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A3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D041A1">
        <w:trPr>
          <w:trHeight w:val="115"/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D910E0" w:rsidRPr="00D910E0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(от 6 до 7 лет)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основ безопасности»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A324C7">
            <w:pPr>
              <w:spacing w:after="92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0,25 /30</w:t>
            </w:r>
          </w:p>
        </w:tc>
      </w:tr>
      <w:tr w:rsidR="00D910E0" w:rsidRPr="00D910E0" w:rsidTr="00D041A1">
        <w:trPr>
          <w:trHeight w:val="115"/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92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«Познавательно-исследовательская деятельность»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10E0" w:rsidRP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 целях приобщения детей к конструированию, развитию интереса к конструктивной деятельности, в ОД в ходе режимных моментов Учебного плана введены дополнительные часы на реализацию образовательной области «Художественно-эстетическое развитие», учебный компонент конструктивно-модельная деятельность: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младшая группа (дети от 3 до 4 лет) - 0,5/15 в месяц;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средняя группа (дети от 4 до 5 лет) - 0,25/20 в месяц;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старшая группа (дети от 5 до 6 лет) - 0,25/25 в месяц;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подготовительная к школе группа (дети от 6 до 7 лет) – 0,25/30 в месяц.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4.6. </w:t>
      </w: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Самостоятельная деятельность детей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 осуществляется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</w:p>
    <w:tbl>
      <w:tblPr>
        <w:tblW w:w="10490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4"/>
        <w:gridCol w:w="1276"/>
        <w:gridCol w:w="1275"/>
        <w:gridCol w:w="1134"/>
        <w:gridCol w:w="1262"/>
        <w:gridCol w:w="1559"/>
      </w:tblGrid>
      <w:tr w:rsidR="00D910E0" w:rsidRPr="00D910E0" w:rsidTr="00207E0C">
        <w:trPr>
          <w:trHeight w:val="146"/>
          <w:tblCellSpacing w:w="0" w:type="dxa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616451" w:rsidRDefault="00D910E0" w:rsidP="00616451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451">
              <w:rPr>
                <w:rFonts w:ascii="Times New Roman" w:eastAsia="Times New Roman" w:hAnsi="Times New Roman" w:cs="Times New Roman"/>
                <w:b/>
                <w:bCs/>
              </w:rPr>
              <w:t>Режимные</w:t>
            </w:r>
            <w:r w:rsidR="00FE31CF" w:rsidRPr="0061645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6451">
              <w:rPr>
                <w:rFonts w:ascii="Times New Roman" w:eastAsia="Times New Roman" w:hAnsi="Times New Roman" w:cs="Times New Roman"/>
                <w:b/>
                <w:bCs/>
              </w:rPr>
              <w:t>моменты</w:t>
            </w:r>
          </w:p>
        </w:tc>
        <w:tc>
          <w:tcPr>
            <w:tcW w:w="6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616451" w:rsidRDefault="00D910E0" w:rsidP="00616451">
            <w:pPr>
              <w:spacing w:after="92" w:line="146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451">
              <w:rPr>
                <w:rFonts w:ascii="Times New Roman" w:eastAsia="Times New Roman" w:hAnsi="Times New Roman" w:cs="Times New Roman"/>
                <w:b/>
                <w:bCs/>
              </w:rPr>
              <w:t>Распределение времени в течение дня</w:t>
            </w:r>
          </w:p>
        </w:tc>
      </w:tr>
      <w:tr w:rsidR="00D910E0" w:rsidRPr="00D910E0" w:rsidTr="00207E0C">
        <w:trPr>
          <w:trHeight w:val="84"/>
          <w:tblCellSpacing w:w="0" w:type="dxa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616451" w:rsidRDefault="00D910E0" w:rsidP="006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616451" w:rsidRDefault="00D910E0" w:rsidP="00616451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451">
              <w:rPr>
                <w:rFonts w:ascii="Times New Roman" w:eastAsia="Times New Roman" w:hAnsi="Times New Roman" w:cs="Times New Roman"/>
                <w:b/>
              </w:rPr>
              <w:t>2 группа раннего</w:t>
            </w:r>
          </w:p>
          <w:p w:rsidR="00D910E0" w:rsidRPr="00616451" w:rsidRDefault="00D910E0" w:rsidP="00616451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451">
              <w:rPr>
                <w:rFonts w:ascii="Times New Roman" w:eastAsia="Times New Roman" w:hAnsi="Times New Roman" w:cs="Times New Roman"/>
                <w:b/>
              </w:rPr>
              <w:t>возраста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616451" w:rsidRDefault="00D910E0" w:rsidP="00616451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451">
              <w:rPr>
                <w:rFonts w:ascii="Times New Roman" w:eastAsia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616451" w:rsidRDefault="00D910E0" w:rsidP="00616451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451">
              <w:rPr>
                <w:rFonts w:ascii="Times New Roman" w:eastAsia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616451" w:rsidRDefault="00D910E0" w:rsidP="00616451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451">
              <w:rPr>
                <w:rFonts w:ascii="Times New Roman" w:eastAsia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50498C" w:rsidRPr="00616451" w:rsidRDefault="0050498C" w:rsidP="00616451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451">
              <w:rPr>
                <w:rFonts w:ascii="Times New Roman" w:eastAsia="Times New Roman" w:hAnsi="Times New Roman" w:cs="Times New Roman"/>
                <w:b/>
              </w:rPr>
              <w:t>П</w:t>
            </w:r>
            <w:r w:rsidR="00D910E0" w:rsidRPr="00616451">
              <w:rPr>
                <w:rFonts w:ascii="Times New Roman" w:eastAsia="Times New Roman" w:hAnsi="Times New Roman" w:cs="Times New Roman"/>
                <w:b/>
              </w:rPr>
              <w:t>одгот</w:t>
            </w:r>
            <w:r w:rsidRPr="0061645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D910E0" w:rsidRPr="00616451" w:rsidRDefault="00D910E0" w:rsidP="00616451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451"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</w:tr>
      <w:tr w:rsidR="00D910E0" w:rsidRPr="00D910E0" w:rsidTr="00207E0C">
        <w:trPr>
          <w:trHeight w:val="184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A324C7" w:rsidRDefault="00D910E0" w:rsidP="00F05128">
            <w:pPr>
              <w:spacing w:after="92" w:line="184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от 10 до</w:t>
            </w:r>
          </w:p>
          <w:p w:rsidR="00D910E0" w:rsidRPr="00A324C7" w:rsidRDefault="00D910E0" w:rsidP="00E77A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 ч.10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от 15 до</w:t>
            </w:r>
          </w:p>
          <w:p w:rsidR="00D910E0" w:rsidRPr="00A324C7" w:rsidRDefault="00D910E0" w:rsidP="00E77A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 ч.15 мин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от 15 до</w:t>
            </w:r>
          </w:p>
          <w:p w:rsidR="00D910E0" w:rsidRPr="00A324C7" w:rsidRDefault="00D910E0" w:rsidP="00E77A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 ч.15 мин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от 15 до</w:t>
            </w:r>
          </w:p>
          <w:p w:rsidR="00D910E0" w:rsidRPr="00A324C7" w:rsidRDefault="00D910E0" w:rsidP="00E77A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 ч.15 мин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от 15 до</w:t>
            </w:r>
          </w:p>
          <w:p w:rsidR="00D910E0" w:rsidRPr="00A324C7" w:rsidRDefault="00D910E0" w:rsidP="00E77A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 ч.15 мин</w:t>
            </w:r>
          </w:p>
        </w:tc>
      </w:tr>
      <w:tr w:rsidR="00D910E0" w:rsidRPr="00D910E0" w:rsidTr="00207E0C">
        <w:trPr>
          <w:trHeight w:val="268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A324C7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Самостоятельные игры в 1-й половине дня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15 мин</w:t>
            </w:r>
          </w:p>
        </w:tc>
      </w:tr>
      <w:tr w:rsidR="00D910E0" w:rsidRPr="00D910E0" w:rsidTr="00207E0C">
        <w:trPr>
          <w:trHeight w:val="283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A324C7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1ч.50 мин.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1ч.50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1ч.50 мин.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2ч.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</w:t>
            </w:r>
          </w:p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1ч. 45 мин</w:t>
            </w:r>
          </w:p>
        </w:tc>
      </w:tr>
      <w:tr w:rsidR="00D910E0" w:rsidRPr="00D910E0" w:rsidTr="00207E0C">
        <w:trPr>
          <w:trHeight w:val="329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A324C7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10 мин.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20 мин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25 мин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30 мин</w:t>
            </w:r>
          </w:p>
        </w:tc>
      </w:tr>
      <w:tr w:rsidR="00D910E0" w:rsidRPr="00D910E0" w:rsidTr="00207E0C">
        <w:trPr>
          <w:trHeight w:val="283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A324C7" w:rsidRDefault="00D910E0" w:rsidP="00F05128">
            <w:pPr>
              <w:spacing w:after="9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2 ч.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2 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2 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2 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2 ч.</w:t>
            </w:r>
          </w:p>
        </w:tc>
      </w:tr>
      <w:tr w:rsidR="00D910E0" w:rsidRPr="00D910E0" w:rsidTr="00207E0C">
        <w:trPr>
          <w:trHeight w:val="146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A324C7" w:rsidRDefault="00D910E0" w:rsidP="00F05128">
            <w:pPr>
              <w:spacing w:after="92" w:line="146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Игры перед уходом домой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14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1ч.30мин.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14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1ч.30мин.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14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1ч.30мин.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14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1ч.30мин.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A324C7" w:rsidRDefault="00D910E0" w:rsidP="00E77ABF">
            <w:pPr>
              <w:spacing w:after="92" w:line="14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324C7">
              <w:rPr>
                <w:rFonts w:ascii="Times New Roman" w:eastAsia="Times New Roman" w:hAnsi="Times New Roman" w:cs="Times New Roman"/>
              </w:rPr>
              <w:t>до 1ч.30мин.</w:t>
            </w:r>
          </w:p>
        </w:tc>
      </w:tr>
    </w:tbl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 структуре Учебного плана выделяются 60% обязательной части и 40% части, формируемой участниками образовательного процесса.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Объем образовательной нагрузки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5.1. Количество и продолжительность ОД устанавливается в соответствии </w:t>
      </w:r>
      <w:r w:rsidR="00E77A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с СанПиН 2.4.1.3049-13.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5.2. Объем недельной нагрузки в </w:t>
      </w:r>
      <w:r w:rsidRPr="00D910E0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обязательной и вариативной части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 учебного плана составляет: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8"/>
        <w:gridCol w:w="1072"/>
        <w:gridCol w:w="877"/>
        <w:gridCol w:w="1327"/>
        <w:gridCol w:w="1559"/>
        <w:gridCol w:w="2849"/>
      </w:tblGrid>
      <w:tr w:rsidR="00D910E0" w:rsidRPr="00D910E0" w:rsidTr="00207E0C">
        <w:trPr>
          <w:trHeight w:val="84"/>
          <w:tblCellSpacing w:w="0" w:type="dxa"/>
        </w:trPr>
        <w:tc>
          <w:tcPr>
            <w:tcW w:w="2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E77ABF">
            <w:pPr>
              <w:spacing w:after="9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 нагрузка</w:t>
            </w:r>
          </w:p>
        </w:tc>
      </w:tr>
      <w:tr w:rsidR="00D910E0" w:rsidRPr="00D910E0" w:rsidTr="00207E0C">
        <w:trPr>
          <w:trHeight w:val="107"/>
          <w:tblCellSpacing w:w="0" w:type="dxa"/>
        </w:trPr>
        <w:tc>
          <w:tcPr>
            <w:tcW w:w="2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E7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E7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E77ABF">
            <w:pPr>
              <w:spacing w:after="92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Базовой части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E77ABF">
            <w:pPr>
              <w:spacing w:after="92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E77ABF">
            <w:pPr>
              <w:spacing w:after="92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объем образовательной нагрузки в течение недели</w:t>
            </w:r>
          </w:p>
        </w:tc>
      </w:tr>
      <w:tr w:rsidR="00D910E0" w:rsidRPr="00D910E0" w:rsidTr="00207E0C">
        <w:trPr>
          <w:trHeight w:val="115"/>
          <w:tblCellSpacing w:w="0" w:type="dxa"/>
        </w:trPr>
        <w:tc>
          <w:tcPr>
            <w:tcW w:w="2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E77ABF">
            <w:pPr>
              <w:spacing w:after="92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E77ABF">
            <w:pPr>
              <w:spacing w:after="92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E77ABF">
            <w:pPr>
              <w:spacing w:after="92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207E0C">
        <w:trPr>
          <w:trHeight w:val="184"/>
          <w:tblCellSpacing w:w="0" w:type="dxa"/>
        </w:trPr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E77A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027AB7" w:rsidP="00E77A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="00D910E0"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-3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 ч. 40 мин</w:t>
            </w:r>
          </w:p>
        </w:tc>
      </w:tr>
      <w:tr w:rsidR="00D910E0" w:rsidRPr="00D910E0" w:rsidTr="00207E0C">
        <w:trPr>
          <w:tblCellSpacing w:w="0" w:type="dxa"/>
        </w:trPr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4731C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ч. </w:t>
            </w:r>
            <w:r w:rsidR="004731C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910E0" w:rsidRPr="00D910E0" w:rsidTr="00207E0C">
        <w:trPr>
          <w:tblCellSpacing w:w="0" w:type="dxa"/>
        </w:trPr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3 ч. 40 мин</w:t>
            </w:r>
          </w:p>
        </w:tc>
      </w:tr>
      <w:tr w:rsidR="00D910E0" w:rsidRPr="00D910E0" w:rsidTr="00207E0C">
        <w:trPr>
          <w:tblCellSpacing w:w="0" w:type="dxa"/>
        </w:trPr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5 ч. 50 мин</w:t>
            </w:r>
          </w:p>
        </w:tc>
      </w:tr>
      <w:tr w:rsidR="00D910E0" w:rsidRPr="00D910E0" w:rsidTr="00207E0C">
        <w:trPr>
          <w:tblCellSpacing w:w="0" w:type="dxa"/>
        </w:trPr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E77AB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4731CC" w:rsidP="004731C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10E0"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10E0"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D910E0" w:rsidRP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5.3. ООД,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 и среда). Для профилактики утомления детей она сочетается с образовательной деятельностью, направленной на физическое и художественно-эстетическое развитие воспитанников.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5.4. В середине ООД статического характера проводится физкультминутка.</w:t>
      </w:r>
    </w:p>
    <w:p w:rsidR="00D910E0" w:rsidRPr="00D910E0" w:rsidRDefault="00D910E0" w:rsidP="00E77ABF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Перерывы между ООД составляют не менее 10 минут.</w:t>
      </w:r>
    </w:p>
    <w:p w:rsidR="00D910E0" w:rsidRP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73"/>
        <w:gridCol w:w="1617"/>
        <w:gridCol w:w="95"/>
        <w:gridCol w:w="1729"/>
        <w:gridCol w:w="255"/>
        <w:gridCol w:w="759"/>
        <w:gridCol w:w="375"/>
        <w:gridCol w:w="639"/>
        <w:gridCol w:w="354"/>
        <w:gridCol w:w="660"/>
        <w:gridCol w:w="474"/>
        <w:gridCol w:w="540"/>
        <w:gridCol w:w="452"/>
        <w:gridCol w:w="1559"/>
      </w:tblGrid>
      <w:tr w:rsidR="00616451" w:rsidRPr="00D910E0" w:rsidTr="00207E0C">
        <w:trPr>
          <w:trHeight w:val="176"/>
          <w:tblCellSpacing w:w="0" w:type="dxa"/>
        </w:trPr>
        <w:tc>
          <w:tcPr>
            <w:tcW w:w="255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616451" w:rsidRPr="00D910E0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9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Наименование возрастной группы</w:t>
            </w:r>
          </w:p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(возрастной период)</w:t>
            </w: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II группа раннего возраста</w:t>
            </w:r>
          </w:p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(1,5-3 года)</w:t>
            </w:r>
          </w:p>
        </w:tc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младшая</w:t>
            </w:r>
          </w:p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(3-4 года)</w:t>
            </w: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средняя</w:t>
            </w:r>
          </w:p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(4-5 лет)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старшая</w:t>
            </w:r>
          </w:p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(5-6 лет)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подготовительная к школе</w:t>
            </w:r>
          </w:p>
          <w:p w:rsidR="00616451" w:rsidRPr="00027AB7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AB7">
              <w:rPr>
                <w:rFonts w:ascii="Times New Roman" w:eastAsia="Times New Roman" w:hAnsi="Times New Roman" w:cs="Times New Roman"/>
                <w:b/>
                <w:bCs/>
              </w:rPr>
              <w:t>(6-7 лет)</w:t>
            </w:r>
          </w:p>
        </w:tc>
      </w:tr>
      <w:tr w:rsidR="00616451" w:rsidRPr="00D910E0" w:rsidTr="00207E0C">
        <w:trPr>
          <w:trHeight w:val="92"/>
          <w:tblCellSpacing w:w="0" w:type="dxa"/>
        </w:trPr>
        <w:tc>
          <w:tcPr>
            <w:tcW w:w="255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451" w:rsidRPr="00D910E0" w:rsidTr="00207E0C">
        <w:trPr>
          <w:trHeight w:val="92"/>
          <w:tblCellSpacing w:w="0" w:type="dxa"/>
        </w:trPr>
        <w:tc>
          <w:tcPr>
            <w:tcW w:w="255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Длительность ООД (мин.)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616451" w:rsidRPr="00D910E0" w:rsidTr="00207E0C">
        <w:trPr>
          <w:trHeight w:val="92"/>
          <w:tblCellSpacing w:w="0" w:type="dxa"/>
        </w:trPr>
        <w:tc>
          <w:tcPr>
            <w:tcW w:w="255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компоненты</w:t>
            </w:r>
          </w:p>
        </w:tc>
        <w:tc>
          <w:tcPr>
            <w:tcW w:w="5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616451" w:rsidRPr="00D910E0" w:rsidRDefault="00616451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ООД в неделю</w:t>
            </w:r>
          </w:p>
        </w:tc>
      </w:tr>
      <w:tr w:rsidR="00D910E0" w:rsidRPr="00D910E0" w:rsidTr="00207E0C">
        <w:trPr>
          <w:trHeight w:val="92"/>
          <w:tblCellSpacing w:w="0" w:type="dxa"/>
        </w:trPr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Организованная образовательная деятельность</w:t>
            </w:r>
          </w:p>
        </w:tc>
      </w:tr>
      <w:tr w:rsidR="00D910E0" w:rsidRPr="00D910E0" w:rsidTr="00207E0C">
        <w:trPr>
          <w:trHeight w:val="61"/>
          <w:tblCellSpacing w:w="0" w:type="dxa"/>
        </w:trPr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51F8C">
            <w:pPr>
              <w:spacing w:after="92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D910E0" w:rsidRPr="00D910E0" w:rsidTr="00E77ABF">
        <w:trPr>
          <w:trHeight w:val="92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10E0" w:rsidRPr="00D910E0" w:rsidTr="00E77ABF">
        <w:trPr>
          <w:trHeight w:val="84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D910E0" w:rsidRPr="00D910E0" w:rsidTr="00E77ABF">
        <w:trPr>
          <w:trHeight w:val="100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D910E0" w:rsidRPr="00D910E0" w:rsidTr="00E77ABF">
        <w:trPr>
          <w:trHeight w:val="115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910E0" w:rsidRPr="00D910E0" w:rsidTr="00E77ABF">
        <w:trPr>
          <w:trHeight w:val="54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910E0" w:rsidRPr="00D910E0" w:rsidTr="00E77ABF">
        <w:trPr>
          <w:trHeight w:val="115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910E0" w:rsidRPr="00D910E0" w:rsidTr="00E77ABF">
        <w:trPr>
          <w:trHeight w:val="153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910E0" w:rsidRPr="00D910E0" w:rsidTr="00E77ABF">
        <w:trPr>
          <w:trHeight w:val="10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910E0" w:rsidRPr="00D910E0" w:rsidTr="00E77ABF">
        <w:trPr>
          <w:trHeight w:val="314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5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Интегрируется с ОО.: «Физическая культура», «Речевое развитие», «Познавательное развитие», «</w:t>
            </w:r>
            <w:r w:rsidR="0058101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развитие», «Социально-коммуникативное развитие».</w:t>
            </w:r>
          </w:p>
        </w:tc>
      </w:tr>
      <w:tr w:rsidR="00D910E0" w:rsidRPr="00D910E0" w:rsidTr="00E77ABF">
        <w:trPr>
          <w:trHeight w:val="10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D910E0" w:rsidRPr="00D910E0" w:rsidTr="00E77ABF">
        <w:trPr>
          <w:trHeight w:val="153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D910E0" w:rsidRPr="00D910E0" w:rsidTr="00E77ABF">
        <w:trPr>
          <w:trHeight w:val="61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910E0" w:rsidRPr="00D910E0" w:rsidTr="00E77ABF">
        <w:trPr>
          <w:trHeight w:val="69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Конструктивно-модульная деятельность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10E0" w:rsidRPr="00D910E0" w:rsidTr="00E77ABF">
        <w:trPr>
          <w:trHeight w:val="115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910E0" w:rsidRPr="00D910E0" w:rsidTr="00E77ABF">
        <w:trPr>
          <w:trHeight w:val="207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коммуникативное</w:t>
            </w:r>
          </w:p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5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</w:tr>
      <w:tr w:rsidR="00D910E0" w:rsidRPr="00D910E0" w:rsidTr="00E77ABF">
        <w:trPr>
          <w:trHeight w:val="130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5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</w:tr>
      <w:tr w:rsidR="00D910E0" w:rsidRPr="00D910E0" w:rsidTr="00E77ABF">
        <w:trPr>
          <w:trHeight w:val="46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5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</w:tr>
      <w:tr w:rsidR="00D910E0" w:rsidRPr="00D910E0" w:rsidTr="00E77ABF">
        <w:trPr>
          <w:trHeight w:val="161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</w:tr>
      <w:tr w:rsidR="00D910E0" w:rsidRPr="00D910E0" w:rsidTr="005B032C">
        <w:trPr>
          <w:trHeight w:val="92"/>
          <w:tblCellSpacing w:w="0" w:type="dxa"/>
        </w:trPr>
        <w:tc>
          <w:tcPr>
            <w:tcW w:w="45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910E0" w:rsidRPr="00D910E0" w:rsidTr="005738BD">
        <w:trPr>
          <w:trHeight w:val="46"/>
          <w:tblCellSpacing w:w="0" w:type="dxa"/>
        </w:trPr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51F8C">
            <w:pPr>
              <w:spacing w:after="0" w:line="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5B032C">
        <w:trPr>
          <w:trHeight w:val="23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910E0" w:rsidRPr="00D910E0" w:rsidTr="00E77ABF">
        <w:trPr>
          <w:trHeight w:val="1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C" w:rsidRPr="00DB61D0" w:rsidRDefault="00D910E0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 «</w:t>
            </w:r>
            <w:r w:rsidR="0058101C"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мыслители</w:t>
            </w: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8101C"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, «Маленькие почемучки»</w:t>
            </w:r>
          </w:p>
          <w:p w:rsidR="00D910E0" w:rsidRPr="00DB61D0" w:rsidRDefault="00D910E0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(сенсорное, логическое </w:t>
            </w: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развитие)</w:t>
            </w:r>
          </w:p>
          <w:p w:rsidR="0058101C" w:rsidRPr="00DB61D0" w:rsidRDefault="0058101C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(старшая группа №2, средняя группа№1)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58101C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58101C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E77ABF">
        <w:trPr>
          <w:trHeight w:val="15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58101C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58101C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«Волшебница природа»,</w:t>
            </w:r>
          </w:p>
          <w:p w:rsidR="0058101C" w:rsidRPr="00DB61D0" w:rsidRDefault="0058101C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«Фантазеры»</w:t>
            </w:r>
          </w:p>
          <w:p w:rsidR="0058101C" w:rsidRPr="00DB61D0" w:rsidRDefault="0058101C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(нетрадиционная техника рисования)</w:t>
            </w:r>
          </w:p>
          <w:p w:rsidR="0058101C" w:rsidRPr="00DB61D0" w:rsidRDefault="0058101C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(средняя группа№2, младшая группа№2)</w:t>
            </w:r>
          </w:p>
          <w:p w:rsidR="00E77ABF" w:rsidRPr="00DB61D0" w:rsidRDefault="00E77ABF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прописи»,</w:t>
            </w:r>
          </w:p>
          <w:p w:rsidR="00E77ABF" w:rsidRPr="00DB61D0" w:rsidRDefault="00E77ABF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 руку к письму»</w:t>
            </w:r>
          </w:p>
          <w:p w:rsidR="00E77ABF" w:rsidRPr="00DB61D0" w:rsidRDefault="00E77ABF" w:rsidP="00DB61D0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гот.к школе группа №1.2)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58101C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58101C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910E0" w:rsidRPr="00D910E0" w:rsidTr="00E77ABF">
        <w:trPr>
          <w:trHeight w:val="16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 «</w:t>
            </w:r>
            <w:r w:rsidR="0058101C"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пальчики</w:t>
            </w: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8101C"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, «Умные пальчики»</w:t>
            </w: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58101C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E77ABF">
        <w:trPr>
          <w:trHeight w:val="15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58101C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58101C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«Здорове</w:t>
            </w:r>
            <w:r w:rsid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-ка»</w:t>
            </w:r>
          </w:p>
          <w:p w:rsidR="0058101C" w:rsidRPr="00DB61D0" w:rsidRDefault="0058101C" w:rsidP="0058101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(старшая группа№1)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E0" w:rsidRPr="00D910E0" w:rsidTr="005B032C">
        <w:trPr>
          <w:trHeight w:val="92"/>
          <w:tblCellSpacing w:w="0" w:type="dxa"/>
        </w:trPr>
        <w:tc>
          <w:tcPr>
            <w:tcW w:w="4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часов в неделю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B61D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910E0" w:rsidRPr="00D910E0" w:rsidTr="005B032C">
        <w:trPr>
          <w:trHeight w:val="123"/>
          <w:tblCellSpacing w:w="0" w:type="dxa"/>
        </w:trPr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Образовательная деятельность в ходе режимных моментов</w:t>
            </w:r>
          </w:p>
        </w:tc>
      </w:tr>
      <w:tr w:rsidR="00D910E0" w:rsidRPr="00D910E0" w:rsidTr="00DB61D0">
        <w:trPr>
          <w:trHeight w:val="19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D910E0" w:rsidRPr="00D910E0" w:rsidTr="00DB61D0">
        <w:trPr>
          <w:trHeight w:val="13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литературе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D910E0" w:rsidRPr="00D910E0" w:rsidTr="00DB61D0">
        <w:trPr>
          <w:trHeight w:val="115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коммуникативное развитие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D910E0" w:rsidRPr="00D910E0" w:rsidTr="00DB61D0">
        <w:trPr>
          <w:trHeight w:val="115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10E0" w:rsidRPr="00D910E0" w:rsidTr="00DB61D0">
        <w:trPr>
          <w:trHeight w:val="38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основ </w:t>
            </w: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D910E0" w:rsidRPr="00D910E0" w:rsidTr="00DB61D0">
        <w:trPr>
          <w:trHeight w:val="22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Конструктивно-модульная деятельность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D910E0" w:rsidRPr="00D910E0" w:rsidTr="00DB61D0">
        <w:trPr>
          <w:trHeight w:val="28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ЗОЖ (гигиенические процедуры, закаливающие мероприятия)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D910E0" w:rsidRPr="00D910E0" w:rsidTr="005B032C">
        <w:trPr>
          <w:trHeight w:val="207"/>
          <w:tblCellSpacing w:w="0" w:type="dxa"/>
        </w:trPr>
        <w:tc>
          <w:tcPr>
            <w:tcW w:w="4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часов в неделю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11,75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15,25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910E0" w:rsidRPr="00D910E0" w:rsidTr="005B032C">
        <w:trPr>
          <w:trHeight w:val="84"/>
          <w:tblCellSpacing w:w="0" w:type="dxa"/>
        </w:trPr>
        <w:tc>
          <w:tcPr>
            <w:tcW w:w="1034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Самостоятельная деятельность детей</w:t>
            </w:r>
          </w:p>
        </w:tc>
      </w:tr>
      <w:tr w:rsidR="00D910E0" w:rsidRPr="00D910E0" w:rsidTr="00E77ABF">
        <w:trPr>
          <w:trHeight w:val="146"/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1D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  <w:p w:rsidR="00D910E0" w:rsidRPr="00D910E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1D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  <w:p w:rsidR="00D910E0" w:rsidRPr="00D910E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1D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  <w:p w:rsidR="00D910E0" w:rsidRPr="00D910E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1D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  <w:p w:rsidR="00D910E0" w:rsidRPr="00D910E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910E0" w:rsidRPr="00D910E0" w:rsidTr="00E77ABF">
        <w:trPr>
          <w:trHeight w:val="138"/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в развивающих центрах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1D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  <w:p w:rsidR="00D910E0" w:rsidRPr="00D910E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1D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  <w:p w:rsidR="00D910E0" w:rsidRPr="00D910E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1D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  <w:p w:rsidR="00D910E0" w:rsidRPr="00D910E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1D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  <w:p w:rsidR="00D910E0" w:rsidRPr="00D910E0" w:rsidRDefault="00DB61D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E0" w:rsidRPr="00D910E0" w:rsidRDefault="00D910E0" w:rsidP="00351F8C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D910E0" w:rsidRPr="00D910E0" w:rsidRDefault="00D910E0" w:rsidP="00F0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Программно-методическое обеспечение образовательного процесса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образовательного процесса определяется основной образовательной программой государственного </w:t>
      </w:r>
      <w:r w:rsidR="00FE31CF">
        <w:rPr>
          <w:rFonts w:ascii="Times New Roman" w:eastAsia="Times New Roman" w:hAnsi="Times New Roman" w:cs="Times New Roman"/>
          <w:sz w:val="24"/>
          <w:szCs w:val="24"/>
        </w:rPr>
        <w:t>казен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ного дошкольного образовательного учреждения детского сада № </w:t>
      </w:r>
      <w:r w:rsidR="00FE31CF">
        <w:rPr>
          <w:rFonts w:ascii="Times New Roman" w:eastAsia="Times New Roman" w:hAnsi="Times New Roman" w:cs="Times New Roman"/>
          <w:sz w:val="24"/>
          <w:szCs w:val="24"/>
        </w:rPr>
        <w:t>26 «Красная шапочка»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, разработанной на основе программы дошкольного образования «От рождения до школы» под редакцией Н.Е. Веракса, Т.С. Комаровой, М.А. Васильевой (2016).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Реализуемая программа определяет весь спектр общеразвивающих задач и все содержательные аспекты образовательной деятельности ДОУ в рамках реализации основных образовательных услуг.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 программе комплексно представлены все основные содержательные линии воспи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softHyphen/>
        <w:t>тания, обучения и развития ребенка дошкольного возраста: физическое, познавательно-речевое, социально-личностное, художественно-эстетическое. Отсутствует жест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softHyphen/>
        <w:t>кая регламентация знаний детей и предметный центризм в обучении (сведения из разных областей действительности обозначены, но не регламентированы).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 целях сохранения единого образовательного пространства, обеспечения преемственности обучение ведется по рекомендуемой литературе к программе дошкольного образования «От рождения до школы» под редакцией Н.Е. Веракса, Т.С. Комаровой, М.А. Васильевой (2016).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Целостность образовательного процесса достигается путем внедрения в образовательный процесс парциальных (специализированных) программ, построенных на единых принципах с комплексной программой: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 развитие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Развитие речи - Е.В. Колесникова «Программа от звука к букве. Формирование аналитико-синтетической активности как предпосылки обучения грамоте» (все возрастные группы);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Приобщение к художественной литературе - Колобова «Приобщение дошкольников (3-5 лет) к художественной литературе» (младшая, средняя, старшая группы);</w:t>
      </w:r>
    </w:p>
    <w:p w:rsidR="00134F2E" w:rsidRDefault="00134F2E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F2E" w:rsidRDefault="00134F2E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Познавательное развитие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 деятельность - Л.А. Венгер «Воспитание сенсорной культуры ребенка от рождения до 6 лет» (2 группа раннего возраста, младшая группа);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Л.И.Мосягина (младшая группа);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Вместе учимся считать И.П.Афанасьева (все возрастные группы);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i/>
          <w:iCs/>
          <w:sz w:val="24"/>
          <w:szCs w:val="24"/>
        </w:rPr>
        <w:t>Парциальная программа 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«Математические ступеньки» Е.В. Колесникова;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- И.А.Лыкова «Цветные ладошки» (все возрастные группы);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Парциальная программа «Музыкальные шедевры» О.П. Радынова;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Парциальная программа «Ладушки» И.М.Каплунова, И.А. Новооскольцева;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Парциальная программа «Ритмическая мозаика» А.И. Буренина;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«Малыш» А.В.Петрова;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«Топ-хлоп» Программа по музыкально-ритмическому воспитанию детей 2-3 лет». Т.Сауко, А.И. Буренина;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Шаг в искусство. Парциальная программа по изобразительному творчеству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дошкольников. Погодина С.В.;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- Л.Л.Тимофеева «Формирование культуры безопасности у детей от 3 до 8 лет» (все возрастные группы);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Дорогою добра Л.В.Коломийченко (дошкольные группы);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Играйте на здоровье! – Л.Н.Волошина (дошкольные группы);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Малыши-крепыши» под ред. О.В. Бережновой, В.В. Бойко.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Педагогические технологии:</w:t>
      </w:r>
    </w:p>
    <w:tbl>
      <w:tblPr>
        <w:tblW w:w="0" w:type="auto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7FB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51"/>
        <w:gridCol w:w="1918"/>
        <w:gridCol w:w="2350"/>
        <w:gridCol w:w="2037"/>
        <w:gridCol w:w="2081"/>
      </w:tblGrid>
      <w:tr w:rsidR="00D910E0" w:rsidRPr="00D910E0" w:rsidTr="005738BD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B61D0" w:rsidRPr="00DB61D0" w:rsidRDefault="00DB61D0" w:rsidP="00DB61D0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910E0" w:rsidRPr="00DB61D0" w:rsidRDefault="00DB61D0" w:rsidP="00DB61D0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</w:rPr>
              <w:t xml:space="preserve">вторая </w:t>
            </w:r>
            <w:r w:rsidR="00D910E0" w:rsidRPr="00DB61D0">
              <w:rPr>
                <w:rFonts w:ascii="Times New Roman" w:eastAsia="Times New Roman" w:hAnsi="Times New Roman" w:cs="Times New Roman"/>
                <w:b/>
                <w:bCs/>
              </w:rPr>
              <w:t>группа раннего</w:t>
            </w:r>
          </w:p>
          <w:p w:rsidR="00D910E0" w:rsidRPr="00DB61D0" w:rsidRDefault="00D910E0" w:rsidP="00DB61D0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</w:rPr>
              <w:t>возраста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B61D0" w:rsidRDefault="00D910E0" w:rsidP="00DB61D0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</w:rPr>
              <w:t>младшая</w:t>
            </w:r>
          </w:p>
          <w:p w:rsidR="00D910E0" w:rsidRPr="00DB61D0" w:rsidRDefault="00D910E0" w:rsidP="00DB61D0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B61D0" w:rsidRDefault="00D910E0" w:rsidP="00DB61D0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</w:rPr>
              <w:t>средняя</w:t>
            </w:r>
          </w:p>
          <w:p w:rsidR="00D910E0" w:rsidRPr="00DB61D0" w:rsidRDefault="00D910E0" w:rsidP="00DB61D0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B61D0" w:rsidRDefault="00D910E0" w:rsidP="00DB61D0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</w:rPr>
              <w:t>старшая</w:t>
            </w:r>
          </w:p>
          <w:p w:rsidR="00D910E0" w:rsidRPr="00DB61D0" w:rsidRDefault="00D910E0" w:rsidP="00DB61D0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910E0" w:rsidRPr="00DB61D0" w:rsidRDefault="00D910E0" w:rsidP="00DB61D0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  <w:b/>
                <w:bCs/>
              </w:rPr>
              <w:t>подготовительная к школе группа</w:t>
            </w:r>
          </w:p>
        </w:tc>
      </w:tr>
      <w:tr w:rsidR="00D910E0" w:rsidRPr="00D910E0" w:rsidTr="00DB61D0">
        <w:trPr>
          <w:trHeight w:val="483"/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1. пальчиковые игры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2.артикуляционная гимнастика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3. дыхательная гимнастика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1. пальчиковые игры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2. игровой самомассаж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3. дыхательная гимнастика по методике Лазарева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4. зрительная гимнастика по методу Бейтса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1. пальчиковые игры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2. игровой самомассаж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3. дыхательная гимнастика по методике Стрельниковой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4.зрительная гимнастика по Бейтса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1. пальчиковые игры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2. игровой самомассаж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3. дыхательная гимнастика по методике Стрельниковой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4. зрительная гимнастика по методу Базарного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1. пальчиковые игры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2. игровой самомассаж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3. дыхательная гимнастика по методике Стрельниковой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4. зрительная гимнастика по методу Базарного</w:t>
            </w:r>
          </w:p>
        </w:tc>
      </w:tr>
      <w:tr w:rsidR="00D910E0" w:rsidRPr="00D910E0" w:rsidTr="0016174D">
        <w:trPr>
          <w:trHeight w:val="973"/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4. игровая технология</w:t>
            </w:r>
          </w:p>
          <w:p w:rsidR="00D910E0" w:rsidRPr="00DB61D0" w:rsidRDefault="00D910E0" w:rsidP="0016174D">
            <w:pPr>
              <w:spacing w:after="92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5. личностно-ориентированные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5. игровая технология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6. технология «ТРИЗ»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lastRenderedPageBreak/>
              <w:t>7. технологии проектной деятельности;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технология исследовательской деятельности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8. личностно-ориентированные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lastRenderedPageBreak/>
              <w:t>5.биоэнергопластика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6. игровая технология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7. технология «ТРИЗ»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 xml:space="preserve">8. технологии </w:t>
            </w:r>
            <w:r w:rsidRPr="00DB61D0">
              <w:rPr>
                <w:rFonts w:ascii="Times New Roman" w:eastAsia="Times New Roman" w:hAnsi="Times New Roman" w:cs="Times New Roman"/>
              </w:rPr>
              <w:lastRenderedPageBreak/>
              <w:t>проектной деятельности; технология исследовательской деятельности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9. личностно-ориентированные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lastRenderedPageBreak/>
              <w:t>5. сопряженная гимнастика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6. фонопедическая ритмика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lastRenderedPageBreak/>
              <w:t>7. черлинг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6. игровая технология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7. технология «ТРИЗ»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8. технологии проектной деятельности;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технология исследовательской деятельности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9. личностно-ориентированные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lastRenderedPageBreak/>
              <w:t>5. сопряженная гимнастика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6. фонопедическая ритмика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lastRenderedPageBreak/>
              <w:t>7. черлинг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8. игровая технология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9. технология «ТРИЗ»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10. технологии проектной деятельности;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Технология исследовательской деятельности</w:t>
            </w:r>
          </w:p>
          <w:p w:rsidR="00D910E0" w:rsidRPr="00DB61D0" w:rsidRDefault="00D910E0" w:rsidP="00161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1D0">
              <w:rPr>
                <w:rFonts w:ascii="Times New Roman" w:eastAsia="Times New Roman" w:hAnsi="Times New Roman" w:cs="Times New Roman"/>
              </w:rPr>
              <w:t>11. личностно-ориентированные</w:t>
            </w:r>
          </w:p>
        </w:tc>
      </w:tr>
    </w:tbl>
    <w:p w:rsidR="00D910E0" w:rsidRP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t>7. Мониторинг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7.1. В соответствии с ФГОС ДО планируемые результаты освоения программы - целевые ориентиры, не подлежат непосредственной оценке и не являются основанием для их формального сравнения реальными достижениями детей, не являются основой объективной оценки </w:t>
      </w:r>
      <w:r w:rsidR="00FE31CF" w:rsidRPr="00D910E0">
        <w:rPr>
          <w:rFonts w:ascii="Times New Roman" w:eastAsia="Times New Roman" w:hAnsi="Times New Roman" w:cs="Times New Roman"/>
          <w:sz w:val="24"/>
          <w:szCs w:val="24"/>
        </w:rPr>
        <w:t>соответствия,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7.2. Освоение Программы не сопровождается проведением промежуточных аттестаций и итоговой аттестации воспитанников как таковой, поэтому проводимый мониторинг рассматривается как независимая экспертиза состояния образовательного процесса, система сбора и анализа, информации для педагогов, определение успешности и результативности своей работы, самоанализа и самооценке динамики своей деятельности в образовательном процессе.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7.3. 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первичного, промежуточного и итогового мониторинга. Промежуточное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 Первичное и итоговое проводится в первую и последнюю неделю учебного года.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7.4. Праздники для воспитанников в течение учебного года планируются в соответствии с Годовым планом работы ДОУ на учебный год и Уставом ДОУ.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577402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02">
        <w:rPr>
          <w:rFonts w:ascii="Times New Roman" w:eastAsia="Times New Roman" w:hAnsi="Times New Roman" w:cs="Times New Roman"/>
          <w:b/>
          <w:bCs/>
          <w:sz w:val="24"/>
          <w:szCs w:val="24"/>
        </w:rPr>
        <w:t>8. Режим дня</w:t>
      </w:r>
    </w:p>
    <w:p w:rsidR="00D910E0" w:rsidRPr="00D910E0" w:rsidRDefault="00D910E0" w:rsidP="00DB61D0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8.1. Режим дня и расписания образовательной деятельности, разработаны для каждой возрастной группы, с 1,5 до 7 лет в соответствие с функциональными возможностями, возрастными психофизиологическими особенностям детей, а так же с учетом специфики сезона и требований примерной общеобразовательной программы дошкольного образования «От рождения до школы» под ред.: Н.Е.Вераксы и СанПиН 2.4.1.3049-13.</w:t>
      </w:r>
    </w:p>
    <w:p w:rsidR="00D910E0" w:rsidRPr="00D910E0" w:rsidRDefault="00D910E0" w:rsidP="0016174D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8.2. Учитывая разные периоды функционирования ДОУ, разработаны: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режим дня в холодное время года (на учебный период)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режим дня в теплое время года (на летний оздоровительный период).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8.3. Основные компоненты режима: дневной сон, бодрствование, интервалы между приемами пищи, прогулки, неизменны в учреждении.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дня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День делится на </w:t>
      </w:r>
      <w:r w:rsidRPr="00D910E0">
        <w:rPr>
          <w:rFonts w:ascii="Times New Roman" w:eastAsia="Times New Roman" w:hAnsi="Times New Roman" w:cs="Times New Roman"/>
          <w:sz w:val="24"/>
          <w:szCs w:val="24"/>
          <w:u w:val="single"/>
        </w:rPr>
        <w:t>три блока: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D91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утренний блок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 – продолжительность с 7.30 до 9.00 – включает в себя традиционные режимные моменты, которые организует воспитатель группы: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совместную деятельность воспитателя с ребёнком в режимных моментах,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свободную самостоятельную деятельность детей,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утреннюю гимнастику.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 каждый момент общения с детьми решаются определенные задачи воспитания и обучения. В этот же период проводятся индивидуальные занятия по рекомендации специалистов. Основная задача образовательной работы в утренний отрезок времени состоит в создании у детей бодрого, жизнерадостного настроения.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D91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развивающий блок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 – продолжительность с 9.00 до 9.50 (10.50) часов, в зависимости от возрастной группы – представляет собой организованное обучение в форме занимательного дела.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Ежедневная продолжительность прогулки детей составляет 4 часа. Прогулка организуется два раза в день: в первую половину – до обеда и во вторую половину дня – перед уходом детей домой.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дневного сна для детей дошкольного возраста 2 – 2.5 часа (в зависимости от возраста детей)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D91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вечерний блок</w:t>
      </w:r>
      <w:r w:rsidRPr="00D910E0">
        <w:rPr>
          <w:rFonts w:ascii="Times New Roman" w:eastAsia="Times New Roman" w:hAnsi="Times New Roman" w:cs="Times New Roman"/>
          <w:sz w:val="24"/>
          <w:szCs w:val="24"/>
        </w:rPr>
        <w:t> – продолжительность с 15.30 до 20.00 – включает в себя: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оздоровительные мероприятия,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самостоятельную деятельность ребёнка и его совместную деятельность с воспитателем,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- занятия физического направления.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 теплое время года (июнь-август) увеличивается время пребывания детей на свежем воздухе за счет организации разнообразных видов детской деятельности и характера образовательной деятельности на участке. В этот период дневной сон удлиняется.</w:t>
      </w:r>
    </w:p>
    <w:p w:rsidR="00D910E0" w:rsidRPr="00D910E0" w:rsidRDefault="00D910E0" w:rsidP="00705D15">
      <w:pPr>
        <w:spacing w:after="92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В структуру режима дополнительно включены оздоровительные мероприятия - минутки здоровья: пальчиковые, дыхательные гимнастики, самомассажи, закаливающие процедуры, фонопедическая ритмика.</w:t>
      </w:r>
    </w:p>
    <w:p w:rsidR="00D910E0" w:rsidRDefault="00D910E0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D15" w:rsidRDefault="00705D15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D15" w:rsidRDefault="00705D15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02" w:rsidRDefault="00577402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02" w:rsidRDefault="00577402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02" w:rsidRDefault="00577402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02" w:rsidRDefault="00577402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D15" w:rsidRDefault="00705D15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D15" w:rsidRDefault="00705D15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74D" w:rsidRDefault="0016174D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74D" w:rsidRDefault="0016174D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74D" w:rsidRDefault="0016174D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74D" w:rsidRDefault="0016174D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74D" w:rsidRDefault="0016174D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74D" w:rsidRPr="00D910E0" w:rsidRDefault="0016174D" w:rsidP="00F05128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47D" w:rsidRDefault="00230FE9" w:rsidP="00230FE9">
      <w:pPr>
        <w:shd w:val="clear" w:color="auto" w:fill="FFFFFF" w:themeFill="background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6B2645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  <w:r w:rsidRPr="00AE4FC4">
        <w:rPr>
          <w:rFonts w:ascii="Times New Roman" w:eastAsia="Times New Roman" w:hAnsi="Times New Roman" w:cs="Times New Roman"/>
          <w:b/>
          <w:bCs/>
        </w:rPr>
        <w:t xml:space="preserve">Режим дня </w:t>
      </w:r>
    </w:p>
    <w:p w:rsidR="00230FE9" w:rsidRPr="00AE4FC4" w:rsidRDefault="00230FE9" w:rsidP="00230FE9">
      <w:pPr>
        <w:shd w:val="clear" w:color="auto" w:fill="FFFFFF" w:themeFill="background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AE4FC4">
        <w:rPr>
          <w:rFonts w:ascii="Times New Roman" w:eastAsia="Times New Roman" w:hAnsi="Times New Roman" w:cs="Times New Roman"/>
          <w:b/>
          <w:bCs/>
        </w:rPr>
        <w:t>(в холодное время года)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8647"/>
      </w:tblGrid>
      <w:tr w:rsidR="00230FE9" w:rsidRPr="00AE4FC4" w:rsidTr="0060247D">
        <w:trPr>
          <w:trHeight w:val="245"/>
          <w:tblCellSpacing w:w="0" w:type="dxa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230FE9" w:rsidRPr="00AE4FC4" w:rsidRDefault="00230FE9" w:rsidP="000B374C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</w:rPr>
              <w:t> 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Вторая 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1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07.00 – 08.10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детей, осмотр, свободные игры, самостоятельная деятельность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08.10 – 08.30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деятельность. Подготовка к завтраку</w:t>
            </w:r>
          </w:p>
        </w:tc>
      </w:tr>
      <w:tr w:rsidR="00230FE9" w:rsidRPr="00AE4FC4" w:rsidTr="00705D15">
        <w:trPr>
          <w:trHeight w:val="20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spacing w:line="204" w:lineRule="atLeast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08.30 – 08.45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spacing w:line="20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08.45 - 09.00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Игры, подготовка к образовательной деятельности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09.00 - 09.21</w:t>
            </w:r>
          </w:p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09.00 - 09.08</w:t>
            </w:r>
          </w:p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09.13 - 09.21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705D15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</w:t>
            </w:r>
            <w:r w:rsidR="00230FE9"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 деятельность по подгруппам:</w:t>
            </w:r>
          </w:p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I подгруппа</w:t>
            </w:r>
          </w:p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II подгруппа</w:t>
            </w:r>
          </w:p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Конструктивно-модульная деятельность - 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понедельник, среда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09.21 – 09.25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Минутка здоровья (пальчиковые и речевые  игры)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09.25 - 09.35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 художественной литературе</w:t>
            </w:r>
          </w:p>
        </w:tc>
      </w:tr>
      <w:tr w:rsidR="00230FE9" w:rsidRPr="00AE4FC4" w:rsidTr="00705D15">
        <w:trPr>
          <w:trHeight w:val="299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09.35- 10.00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Игры, самостоятельная деятельность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10.00- 10.10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II завтрак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10.10 - 10.20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10.20-11.50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</w:t>
            </w:r>
          </w:p>
          <w:p w:rsidR="00230FE9" w:rsidRPr="00AE4FC4" w:rsidRDefault="00705D15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30FE9"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ОД- физическая культура на воздухе</w:t>
            </w:r>
            <w:r w:rsidR="00230FE9"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230FE9"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30FE9"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пятница 10.50-11.00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11.50 - 12.00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прогулки, водные процедуры, спокойные игры. Подготовка к обеду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12.00– 12.20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Обед. Подготовка ко сну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12.20-  15.20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15.20 – 15.30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подъем. Оздоровительно-игровой «час». Закаливающие процедуры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15.30 - 15.40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полднику. Полдник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15.40- 16.05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0B374C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</w:t>
            </w:r>
            <w:r w:rsidR="00230FE9"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 деятельность</w:t>
            </w:r>
          </w:p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Конструктивно-модельная деятельность – 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15.55 – 16.05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– 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</w:p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Факультатив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«Весёлые пальчики»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среда 15.55-16.05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16.05-18.10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  Прогулка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18.10 -18.20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 Подготовка к ужину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18.20 - 18.30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230FE9" w:rsidRPr="00AE4FC4" w:rsidTr="00705D1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18.30-19.30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по направлениям, самостоятельная деятельность в развивающих центрах</w:t>
            </w:r>
          </w:p>
        </w:tc>
      </w:tr>
      <w:tr w:rsidR="00230FE9" w:rsidRPr="00AE4FC4" w:rsidTr="00705D15">
        <w:trPr>
          <w:trHeight w:val="24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19.30-20.00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AE4FC4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Свободные  игры.  Уход детей домой</w:t>
            </w:r>
          </w:p>
        </w:tc>
      </w:tr>
    </w:tbl>
    <w:p w:rsidR="00230FE9" w:rsidRDefault="00230FE9" w:rsidP="00230FE9"/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8647"/>
      </w:tblGrid>
      <w:tr w:rsidR="000B374C" w:rsidRPr="00AE4FC4" w:rsidTr="000B374C">
        <w:trPr>
          <w:trHeight w:val="245"/>
          <w:tblCellSpacing w:w="0" w:type="dxa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</w:rPr>
              <w:t> 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Вторая 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2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07.00 – 08.10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детей, осмотр, свободные игры, самостоятельная деятельность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08.10 – 08.30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деятельность. Подготовка к завтраку</w:t>
            </w:r>
          </w:p>
        </w:tc>
      </w:tr>
      <w:tr w:rsidR="000B374C" w:rsidRPr="00AE4FC4" w:rsidTr="000B374C">
        <w:trPr>
          <w:trHeight w:val="20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spacing w:line="204" w:lineRule="atLeast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08.30 – 08.45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spacing w:line="20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08.45 - 09.00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Игры, подготовка к образовательной деятельности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09.00 - 09.21</w:t>
            </w:r>
          </w:p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09.00 - 09.08</w:t>
            </w:r>
          </w:p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09.13 - 09.21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</w:t>
            </w: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 деятельность по подгруппам:</w:t>
            </w:r>
          </w:p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I подгруппа</w:t>
            </w:r>
          </w:p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II подгруппа</w:t>
            </w:r>
          </w:p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Конструктивно-модульная деятельность - 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понедельник, среда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09.21 – 09.25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Минутка здоровья (пальчиковые и речевые  игры)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09.25 - 09.35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 художественной литературе</w:t>
            </w:r>
          </w:p>
        </w:tc>
      </w:tr>
      <w:tr w:rsidR="000B374C" w:rsidRPr="00AE4FC4" w:rsidTr="000B374C">
        <w:trPr>
          <w:trHeight w:val="299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09.35- 10.00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Игры, самостоятельная деятельность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10.00- 10.10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II завтрак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10.10 - 10.20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10.20-11.50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</w:t>
            </w:r>
          </w:p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ОД- физическая культура на воздухе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пятница 10.50-11.00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11.50 - 12.00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прогулки, водные процедуры, спокойные игры. Подготовка к обеду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12.00– 12.20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Обед. Подготовка ко сну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12.20-  15.20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15.20 – 15.30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подъем. Оздоровительно-игровой «час». Закаливающие процедуры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15.30 - 15.40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полднику. Полдник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15.40- 16.05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</w:t>
            </w: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 деятельность</w:t>
            </w:r>
          </w:p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Конструктивно-модельная деятельность – 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15.55 – 16.05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– 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</w:p>
          <w:p w:rsidR="000B374C" w:rsidRPr="00AE4FC4" w:rsidRDefault="000B374C" w:rsidP="0005400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Факультатив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54008">
              <w:rPr>
                <w:rFonts w:ascii="Times New Roman" w:eastAsia="Times New Roman" w:hAnsi="Times New Roman" w:cs="Times New Roman"/>
                <w:sz w:val="26"/>
                <w:szCs w:val="26"/>
              </w:rPr>
              <w:t>Умные пальчики</w:t>
            </w: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E4F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среда 15.55-16.05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16.05-18.10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  Прогулка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18.10 -18.20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 Подготовка к ужину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18.20 - 18.30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0B374C" w:rsidRPr="00AE4FC4" w:rsidTr="000B374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18.30-19.30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по направлениям, самостоятельная деятельность в развивающих центрах</w:t>
            </w:r>
          </w:p>
        </w:tc>
      </w:tr>
      <w:tr w:rsidR="000B374C" w:rsidRPr="00AE4FC4" w:rsidTr="000B374C">
        <w:trPr>
          <w:trHeight w:val="24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AE4FC4">
              <w:rPr>
                <w:rFonts w:ascii="Times New Roman" w:eastAsia="Times New Roman" w:hAnsi="Times New Roman" w:cs="Times New Roman"/>
                <w:b/>
                <w:bCs/>
              </w:rPr>
              <w:t>19.30-20.00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74C" w:rsidRPr="00AE4FC4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FC4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Свободные  игры.  Уход детей домой</w:t>
            </w:r>
          </w:p>
        </w:tc>
      </w:tr>
    </w:tbl>
    <w:p w:rsidR="000B374C" w:rsidRDefault="000B374C" w:rsidP="000B374C"/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8661"/>
      </w:tblGrid>
      <w:tr w:rsidR="00230FE9" w:rsidRPr="006B2645" w:rsidTr="00054008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054008">
            <w:pPr>
              <w:shd w:val="clear" w:color="auto" w:fill="FFFFFF" w:themeFill="background1"/>
              <w:spacing w:after="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младшая  группа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№1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07.00 -08.15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 прием (осмотр детей), игры, самостоятельная деятельность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08.15 -08.20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08.20 -08.35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08.35 -8.50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08.50 -09.00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образовательной деятельности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09.00 -09.40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09.00 -9.15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0B374C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Организованная</w:t>
            </w:r>
            <w:r w:rsidR="00230FE9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 деятельность: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занятие 1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09.15 -09.25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09.25 - 09.40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2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09.40 – 09.50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Минутка здоровья (пальчиковые и речевые  игры)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09.50-10.05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10.05-10.15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 Самостоятельная игровая деятельность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10.15 - 10.25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II  завтрак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10.25- 10.35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10.35-12.05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</w:t>
            </w:r>
          </w:p>
          <w:p w:rsidR="00230FE9" w:rsidRPr="006B2645" w:rsidRDefault="000B374C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30FE9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ОД- физическая культура на воздухе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 п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ятница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.4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12.05 -12.15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процедуры, спокойные игры. Подготовка к обеду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12.15– 12.30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Обед. Подготовка ко сну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12.30-  15.00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15.00 – 15.30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подъем. Оздоровительно игровой «час». Закаливающие процедуры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15.30 – 15.40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полднику. Полдник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15.40 - 15.55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0B374C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30FE9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 по физической культуре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 среда 15.40-15.55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– </w:t>
            </w:r>
            <w:r w:rsidR="000B37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Факультатив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130EA8">
              <w:rPr>
                <w:rFonts w:ascii="Times New Roman" w:eastAsia="Times New Roman" w:hAnsi="Times New Roman" w:cs="Times New Roman"/>
                <w:sz w:val="26"/>
                <w:szCs w:val="26"/>
              </w:rPr>
              <w:t>Весёлые ладошки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15.40 – 15.55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деятельность, игры –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понедельник, среда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15.55 – 18.10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 Прогулка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18.10 - 18.20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 Подготовка к ужину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18.20 – 18.30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Ужин.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18.30 – 18.40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по направлениям</w:t>
            </w:r>
          </w:p>
        </w:tc>
      </w:tr>
      <w:tr w:rsidR="00230FE9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18.40-20.00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деятельность, игры. Уход детей домой </w:t>
            </w:r>
          </w:p>
        </w:tc>
      </w:tr>
      <w:tr w:rsidR="00054008" w:rsidRPr="006B2645" w:rsidTr="001D54F7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230FE9" w:rsidP="00054008">
            <w:pPr>
              <w:shd w:val="clear" w:color="auto" w:fill="FFFFFF" w:themeFill="background1"/>
              <w:spacing w:after="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  <w:r w:rsidR="00054008" w:rsidRPr="006B2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младшая  группа</w:t>
            </w:r>
            <w:r w:rsidR="0005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№2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07.00 -08.15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 прием (осмотр детей), игры, самостоятельная деятельность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08.15 -08.20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08.20 -08.35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08.35 -8.50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08.50 -09.00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образовательной деятельности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09.00 -09.40</w:t>
            </w:r>
          </w:p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09.00 -9.15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 деятельность:</w:t>
            </w:r>
          </w:p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1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09.15 -09.25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09.25 - 09.40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2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09.40 – 09.50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Минутка здоровья (пальчиковые и речевые  игры)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09.50-10.05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10.05-10.15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 Самостоятельная игровая деятельность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10.15 - 10.25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II  завтрак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10.25- 10.35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10.35-12.05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</w:t>
            </w:r>
          </w:p>
          <w:p w:rsidR="00054008" w:rsidRPr="006B2645" w:rsidRDefault="00054008" w:rsidP="0005400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ОД- физическая культура на воздухе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12.05 -12.15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процедуры, спокойные игры. Подготовка к обеду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12.15– 12.30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Обед. Подготовка ко сну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12.30-  15.00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15.00 – 15.30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подъем. Оздоровительно игровой «час». Закаливающие процедуры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15.30 – 15.40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полднику. Полдник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15.40 - 15.55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 по физической культуре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 среда 15.40-15.55</w:t>
            </w:r>
          </w:p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–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вторник </w:t>
            </w:r>
          </w:p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Факультатив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Фантазеры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15.40 – 15.55</w:t>
            </w:r>
          </w:p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деятельность, игры –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понедельник, среда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15.55 – 18.10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 Прогулка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18.10 - 18.20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 Подготовка к ужину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18.20 – 18.30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Ужин.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18.30 – 18.40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по направлениям</w:t>
            </w:r>
          </w:p>
        </w:tc>
      </w:tr>
      <w:tr w:rsidR="00054008" w:rsidRPr="006B2645" w:rsidTr="000274F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18.40-20.00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8" w:rsidRPr="006B2645" w:rsidRDefault="00054008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деятельность, игры. Уход детей домой </w:t>
            </w:r>
          </w:p>
        </w:tc>
      </w:tr>
    </w:tbl>
    <w:p w:rsidR="009409F8" w:rsidRDefault="00054008" w:rsidP="0005400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2645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142"/>
        <w:gridCol w:w="8519"/>
      </w:tblGrid>
      <w:tr w:rsidR="009409F8" w:rsidRPr="006B2645" w:rsidTr="009409F8">
        <w:trPr>
          <w:trHeight w:val="245"/>
          <w:tblCellSpacing w:w="0" w:type="dxa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9409F8" w:rsidRDefault="009409F8" w:rsidP="009409F8">
            <w:pPr>
              <w:shd w:val="clear" w:color="auto" w:fill="FFFFFF" w:themeFill="background1"/>
              <w:spacing w:after="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40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младшая  группа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№3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07.00 -08.15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 прием (осмотр детей), игры, самостоятельная деятельность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08.15 -08.20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08.20 -08.35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08.35 -8.50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08.50 -09.00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образовательной деятельности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09.00 -09.40</w:t>
            </w:r>
          </w:p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09.00 -9.15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 деятельность:</w:t>
            </w:r>
          </w:p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1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09.15 -09.25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09.25 - 09.40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2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09.40 – 09.50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Минутка здоровья (пальчиковые и речевые  игры)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09.50-10.05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10.05-10.15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 Самостоятельная игровая деятельность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10.15 - 10.25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II  завтрак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10.25- 10.35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10.35-12.05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</w:t>
            </w:r>
          </w:p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ОД- физическая культура на воздухе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12.05 -12.15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процедуры, спокойные игры. Подготовка к обеду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12.15– 12.30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Обед. Подготовка ко сну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12.30-  15.00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15.00 – 15.30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подъем. Оздоровительно игровой «час». Закаливающие процедуры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15.30 – 15.40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полднику. Полдник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15.40 - 15.55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 по физической культуре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 среда 15.40-15.55</w:t>
            </w:r>
          </w:p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–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вторник </w:t>
            </w:r>
          </w:p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Факультатив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Фантазеры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15.40 – 15.55</w:t>
            </w:r>
          </w:p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деятельность, игры –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понедельник, среда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15.55 – 18.10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 Прогулка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18.10 - 18.20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 Подготовка к ужину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18.20 – 18.30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Ужин.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18.30 – 18.40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по направлениям</w:t>
            </w:r>
          </w:p>
        </w:tc>
      </w:tr>
      <w:tr w:rsidR="009409F8" w:rsidRPr="006B2645" w:rsidTr="00A60CF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18.40-20.00</w:t>
            </w:r>
          </w:p>
        </w:tc>
        <w:tc>
          <w:tcPr>
            <w:tcW w:w="8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9F8" w:rsidRPr="006B2645" w:rsidRDefault="009409F8" w:rsidP="00A60C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деятельность, игры. Уход детей домой </w:t>
            </w:r>
          </w:p>
        </w:tc>
      </w:tr>
      <w:tr w:rsidR="00230FE9" w:rsidRPr="006B2645" w:rsidTr="00E732AB">
        <w:trPr>
          <w:trHeight w:val="245"/>
          <w:tblCellSpacing w:w="0" w:type="dxa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A14D43">
            <w:pPr>
              <w:shd w:val="clear" w:color="auto" w:fill="FFFFFF" w:themeFill="background1"/>
              <w:spacing w:after="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средняя  группа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№1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07.00- 08.15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 прием (осмотр детей), игры, самостоятельная деятельность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08.15-08.25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 гимнастика, дежурство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08.25 - 08.35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08.35- 08.45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08.45 -09.00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образовательной деятельности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 – 09.50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09.00-09.20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0B374C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</w:t>
            </w:r>
            <w:r w:rsidR="00230FE9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 деятельность: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1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09.20 -09.30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09.30-09.50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2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09.50 -10.00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Минутка здоровья (пальчиковые и речевые  игры)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10.00-10.20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10.20 -10.30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II  завтрак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10.30 – 10.40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10.40 -12.10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</w:t>
            </w:r>
          </w:p>
          <w:p w:rsidR="00230FE9" w:rsidRPr="006B2645" w:rsidRDefault="000B374C" w:rsidP="00A14D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30FE9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ОД- физическая культура на воздухе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230FE9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14D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четверг 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.0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12.10 -12.20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прогулки, водные процедуры, спокойные игры. Подготовка к обеду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12.20– 12.40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12.40-  15.00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ко сну. Дневной сон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15.00 – 15.30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подъем. Оздоровительно-игровой «час». Закаливающие процедуры.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15.30 – 15.40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полднику. Полдник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15.40–16.00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-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30FE9" w:rsidRPr="006B2645" w:rsidRDefault="00230FE9" w:rsidP="000B374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Факультатив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0B374C">
              <w:rPr>
                <w:rFonts w:ascii="Times New Roman" w:eastAsia="Times New Roman" w:hAnsi="Times New Roman" w:cs="Times New Roman"/>
                <w:sz w:val="26"/>
                <w:szCs w:val="26"/>
              </w:rPr>
              <w:t>Маленькие почемучки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четверг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16.00-18.10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 Прогулка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18.10-18.20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 Подготовка к ужину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18.20– 18.35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18.35 – 18.45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 Индивидуальная работа по направлениям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18.45-20.00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spacing w:after="1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деятельность, игры. Уход детей домой</w:t>
            </w:r>
          </w:p>
        </w:tc>
      </w:tr>
    </w:tbl>
    <w:p w:rsidR="00230FE9" w:rsidRDefault="00230FE9" w:rsidP="00230FE9">
      <w:pPr>
        <w:shd w:val="clear" w:color="auto" w:fill="FFFFFF" w:themeFill="background1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B2645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8519"/>
      </w:tblGrid>
      <w:tr w:rsidR="00A14D43" w:rsidRPr="006B2645" w:rsidTr="00A14D43">
        <w:trPr>
          <w:trHeight w:val="245"/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A14D43" w:rsidRDefault="00A14D43" w:rsidP="00A14D43">
            <w:pPr>
              <w:shd w:val="clear" w:color="auto" w:fill="FFFFFF" w:themeFill="background1"/>
              <w:spacing w:after="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средняя  группа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№2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07.00- 08.15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 прием (осмотр детей), игры, самостоятельная деятельность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08.15-08.25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 гимнастика, дежурство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08.25 - 08.35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08.35- 08.45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08.45 -09.00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образовательной деятельности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 – 09.50</w:t>
            </w:r>
          </w:p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09.00-09.20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 деятельность:</w:t>
            </w:r>
          </w:p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1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09.20 -09.30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09.30-09.50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2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09.50 -10.00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Минутка здоровья (пальчиковые и речевые  игры)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10.00-10.20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10.20 -10.30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II  завтрак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10.30 – 10.40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10.40 -12.10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</w:t>
            </w:r>
          </w:p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ОД- физическая культура на воздухе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12.10 -12.20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прогулки, водные процедуры, спокойные игры. Подготовка к обеду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12.20– 12.40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12.40-  15.00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ко сну. Дневной сон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15.00 – 15.30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подъем. Оздоровительно-игровой «час». Закаливающие процедуры.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15.30 – 15.40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полднику. Полдник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15.40–16.00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-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14D43" w:rsidRPr="006B2645" w:rsidRDefault="00A14D43" w:rsidP="00A14D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Факультатив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Волшебница природа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четверг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16.00-18.10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 Прогулка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18.10-18.20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 Подготовка к ужину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18.20– 18.35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18.35 – 18.45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 Индивидуальная работа по направлениям</w:t>
            </w:r>
          </w:p>
        </w:tc>
      </w:tr>
      <w:tr w:rsidR="00A14D43" w:rsidRPr="006B2645" w:rsidTr="0075120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18.45-20.00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spacing w:after="1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деятельность, игры. Уход детей домой</w:t>
            </w:r>
          </w:p>
        </w:tc>
      </w:tr>
      <w:tr w:rsidR="00230FE9" w:rsidRPr="006B2645" w:rsidTr="00A14D43">
        <w:trPr>
          <w:trHeight w:val="245"/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34D" w:rsidRDefault="001F234D"/>
          <w:p w:rsidR="00230FE9" w:rsidRPr="006B2645" w:rsidRDefault="00230FE9" w:rsidP="00A14D43">
            <w:pPr>
              <w:shd w:val="clear" w:color="auto" w:fill="FFFFFF" w:themeFill="background1"/>
              <w:spacing w:after="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старшая  группа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№1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07.00 – 08.15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 прием (осмотр детей), свободная игра, самостоятельная деятельность.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08.15- 08.25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 гимнастика, дежурство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08.25 – 08.35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08.35-08.45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08.45– 09.00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образовательной деятельности</w:t>
            </w:r>
          </w:p>
        </w:tc>
      </w:tr>
      <w:tr w:rsidR="00230FE9" w:rsidRPr="006B2645" w:rsidTr="00A14D43">
        <w:trPr>
          <w:trHeight w:val="503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09.00–10.35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09.00-09.25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A14D43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</w:t>
            </w:r>
            <w:r w:rsidR="00230FE9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 деятельность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1</w:t>
            </w:r>
          </w:p>
        </w:tc>
      </w:tr>
      <w:tr w:rsidR="00230FE9" w:rsidRPr="006B2645" w:rsidTr="00A14D43">
        <w:trPr>
          <w:trHeight w:val="312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09.25-09.35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09.35-10.00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2        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10.00-10.25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10.25-10.30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Фонопедическая ритмика.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10.30 – 10.40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10.40 – 10.50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10.50-12.30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 </w:t>
            </w:r>
          </w:p>
          <w:p w:rsidR="00230FE9" w:rsidRPr="006B2645" w:rsidRDefault="00A14D43" w:rsidP="00A14D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30FE9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ОД- физическая культура на воздухе –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среда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12.30 -12.40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прогулки, водные процедуры, спокойные игры. Подготовка к обеду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12.40 – 13.00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Обед. Подготовка ко сну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13.00 - 15.00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15.00 – 15.30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подъем. Оздоровительно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 «час». Закаливающие процедуры.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15.30 – 15.40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полднику. Полдник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15.40-16.05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- </w:t>
            </w:r>
            <w:r w:rsidR="00A14D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четверг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 в ходе режимных моментов -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  <w:p w:rsidR="00230FE9" w:rsidRPr="006B2645" w:rsidRDefault="00230FE9" w:rsidP="00A14D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Факультатив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A14D43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Здоровей-ка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» -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16.05 - 18.15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 Прогулка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18.15 -18.25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 Подготовка к ужину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18.25 – 18.35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18.35 – 18.45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по направлениям</w:t>
            </w:r>
          </w:p>
        </w:tc>
      </w:tr>
      <w:tr w:rsidR="00230FE9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18.45-20.00</w:t>
            </w:r>
          </w:p>
        </w:tc>
        <w:tc>
          <w:tcPr>
            <w:tcW w:w="8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деятельность, игры. Уход детей домой.</w:t>
            </w:r>
          </w:p>
        </w:tc>
      </w:tr>
    </w:tbl>
    <w:p w:rsidR="00230FE9" w:rsidRDefault="00230FE9" w:rsidP="00230FE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2645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8102"/>
        <w:gridCol w:w="417"/>
      </w:tblGrid>
      <w:tr w:rsidR="00A14D43" w:rsidRPr="006B2645" w:rsidTr="00A14D43">
        <w:trPr>
          <w:gridAfter w:val="1"/>
          <w:wAfter w:w="417" w:type="dxa"/>
          <w:tblCellSpacing w:w="0" w:type="dxa"/>
        </w:trPr>
        <w:tc>
          <w:tcPr>
            <w:tcW w:w="9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A14D43" w:rsidRDefault="00A14D43" w:rsidP="00A14D43">
            <w:pPr>
              <w:shd w:val="clear" w:color="auto" w:fill="FFFFFF" w:themeFill="background1"/>
              <w:spacing w:after="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старшая  группа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№2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07.00 – 08.15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 прием (осмотр детей), свободная игра, самостоятельная деятельность.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08.15- 08.25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 гимнастика, дежурство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08.25 – 08.35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08.35-08.45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08.45– 09.00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образовательной деятельности</w:t>
            </w:r>
          </w:p>
        </w:tc>
      </w:tr>
      <w:tr w:rsidR="00A14D43" w:rsidRPr="006B2645" w:rsidTr="00A14D43">
        <w:trPr>
          <w:trHeight w:val="503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09.00–10.35</w:t>
            </w:r>
          </w:p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09.00-09.25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образовательная деятельность</w:t>
            </w:r>
          </w:p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1</w:t>
            </w:r>
          </w:p>
        </w:tc>
      </w:tr>
      <w:tr w:rsidR="00A14D43" w:rsidRPr="006B2645" w:rsidTr="00A14D43">
        <w:trPr>
          <w:trHeight w:val="312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09.25-09.35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09.35-10.00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2        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10.00-10.25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10.25-10.30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Фонопедическая ритмика.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10.30 – 10.40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10.40 – 10.50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10.50-12.30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 </w:t>
            </w:r>
          </w:p>
          <w:p w:rsidR="00A14D43" w:rsidRPr="006B2645" w:rsidRDefault="00086F96" w:rsidP="00A14D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14D43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ОД- физическая культура на воздухе – </w:t>
            </w:r>
            <w:r w:rsidR="00A14D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среда</w:t>
            </w:r>
            <w:r w:rsidR="00A14D43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  <w:r w:rsidR="00A14D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14D43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A14D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="00A14D43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-12.</w:t>
            </w:r>
            <w:r w:rsidR="00A14D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12.30 -12.40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прогулки, водные процедуры, спокойные игры. Подготовка к обеду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12.40 – 13.00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Обед. Подготовка ко сну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13.00 - 15.00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15.00 – 15.30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подъем. Оздоровительно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 «час». Закаливающие процедуры.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15.30 – 15.40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полднику. Полдник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15.40-16.05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-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четверг</w:t>
            </w:r>
          </w:p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 в ходе режимных моментов -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  <w:p w:rsidR="00A14D43" w:rsidRPr="006B2645" w:rsidRDefault="00A14D43" w:rsidP="00A14D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Факультатив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Юные мыслители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» -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16.05 - 18.15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 Прогулка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18.15 -18.25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 Подготовка к ужину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18.25 – 18.35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18.35 – 18.45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по направлениям</w:t>
            </w:r>
          </w:p>
        </w:tc>
      </w:tr>
      <w:tr w:rsidR="00A14D43" w:rsidRPr="006B2645" w:rsidTr="00A14D4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18.45-20.00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деятельность, игры. Уход детей домой.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Default="00A14D43" w:rsidP="00230FE9">
            <w:pPr>
              <w:shd w:val="clear" w:color="auto" w:fill="FFFFFF" w:themeFill="background1"/>
              <w:spacing w:after="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230FE9" w:rsidRPr="006B2645" w:rsidRDefault="00230FE9" w:rsidP="00086F96">
            <w:pPr>
              <w:shd w:val="clear" w:color="auto" w:fill="FFFFFF" w:themeFill="background1"/>
              <w:spacing w:after="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подготовительная к школе группа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№1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07.00– 08.15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 прием (осмотр детей), свободная игра, самостоятельная деятельность).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08.15-08.35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 гимнастика, дежурство. Подготовка к завтраку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08.35 -08.45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08.45–09.00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образовательной деятельности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09.00 -10.50</w:t>
            </w:r>
          </w:p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09.00 -09.30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086F96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Организованная </w:t>
            </w:r>
            <w:r w:rsidR="00230FE9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1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09.30-09.40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 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09.40 -10.10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2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10.10-10.20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10.20 -10.50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3            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Чтение  художественной литературе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понедельник, среда, пятница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10.50- 11.00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11.00-11.10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11.10-12.35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 </w:t>
            </w:r>
          </w:p>
          <w:p w:rsidR="00230FE9" w:rsidRPr="006B2645" w:rsidRDefault="00086F96" w:rsidP="00086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30FE9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ОД- физическая культура на воздухе –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.0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30FE9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-12.</w:t>
            </w:r>
            <w:r w:rsidR="00230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12.35 -12.45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прогулки, водные процедуры, спокойные игры. Подготовка к обеду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12.45 – 13.00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Обед. Подготовка ко сну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13.00-  15.00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15.00 – 15.30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подъем. Оздоровительно-игровой «час». Закаливающие процедуры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15.30 – 15.40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Фонопедическая ритмика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15.40– 15.55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полднику. Полдник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15.55-16.20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 в ходе режимных моментов -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</w:p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Факультатив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«Весёлые прописи»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 </w:t>
            </w:r>
            <w:r w:rsidR="00086F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</w:p>
          <w:p w:rsidR="00230FE9" w:rsidRPr="006B2645" w:rsidRDefault="00230FE9" w:rsidP="00086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</w:t>
            </w:r>
            <w:r w:rsidR="00086F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15.55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16.15-18.15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  Прогулка.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18.15- 18.25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  Подготовка к ужину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18.25 – 18.35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18.35-18.45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по направлениям</w:t>
            </w:r>
          </w:p>
        </w:tc>
      </w:tr>
      <w:tr w:rsidR="00230FE9" w:rsidRPr="006B2645" w:rsidTr="00086F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18.45 – 20.00</w:t>
            </w:r>
          </w:p>
        </w:tc>
        <w:tc>
          <w:tcPr>
            <w:tcW w:w="8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E9" w:rsidRPr="006B2645" w:rsidRDefault="00230FE9" w:rsidP="00230F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деятельность, игры. Уход детей домой.</w:t>
            </w:r>
          </w:p>
        </w:tc>
      </w:tr>
    </w:tbl>
    <w:p w:rsidR="00230FE9" w:rsidRDefault="00230FE9" w:rsidP="00230FE9">
      <w:pPr>
        <w:shd w:val="clear" w:color="auto" w:fill="FFFFFF" w:themeFill="background1"/>
        <w:spacing w:after="1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8505"/>
      </w:tblGrid>
      <w:tr w:rsidR="00A14D43" w:rsidRPr="006B2645" w:rsidTr="00687AC0">
        <w:trPr>
          <w:tblCellSpacing w:w="0" w:type="dxa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spacing w:after="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подготовительная к школе группа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№1,2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07.00– 08.15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 прием (осмотр детей), свободная игра, самостоятельная деятельность).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08.15-08.35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 гимнастика, дежурство. Подготовка к завтраку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08.35 -08.45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08.45–09.00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образовательной деятельности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09.00 -10.50</w:t>
            </w:r>
          </w:p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09.00 -09.30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086F96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Организованная </w:t>
            </w:r>
            <w:r w:rsidR="00A14D43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1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09.30-09.40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 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09.40 -10.10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2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10.10-10.20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10.20 -10.50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3            </w:t>
            </w:r>
          </w:p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 художественной литературе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понедельник, среда, пятница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10.50- 11.00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11.00-11.10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11.10-12.35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 </w:t>
            </w:r>
          </w:p>
          <w:p w:rsidR="00A14D43" w:rsidRPr="006B2645" w:rsidRDefault="00086F96" w:rsidP="00086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14D43"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ОД- физическая культура на воздухе –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  <w:r w:rsidR="00A14D43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  <w:r w:rsidR="00A14D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14D43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.0</w:t>
            </w:r>
            <w:r w:rsidR="00A14D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A14D43"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-12.</w:t>
            </w:r>
            <w:r w:rsidR="00A14D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12.35 -12.45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прогулки, водные процедуры, спокойные игры. Подготовка к обеду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12.45 – 13.00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Обед. Подготовка ко сну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13.00-  15.00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15.00 – 15.30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подъем. Оздоровительно-игровой «час». Закаливающие процедуры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15.30 – 15.40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Фонопедическая ритмика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15.40– 15.55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полднику. Полдник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15.55-16.20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ОД в ходе режимных моментов - </w:t>
            </w: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</w:p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Факультатив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«Готовим руку к письму» </w:t>
            </w: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086F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</w:p>
          <w:p w:rsidR="00A14D43" w:rsidRPr="006B2645" w:rsidRDefault="00A14D43" w:rsidP="00086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Развлечение </w:t>
            </w:r>
            <w:r w:rsidR="00086F96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15.55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16.15-18.15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  Прогулка.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18.15- 18.25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с прогулки.  Подготовка к ужину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18.25 – 18.35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18.35-18.45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по направлениям</w:t>
            </w:r>
          </w:p>
        </w:tc>
      </w:tr>
      <w:tr w:rsidR="00A14D43" w:rsidRPr="006B2645" w:rsidTr="00687AC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18.45 – 20.00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D43" w:rsidRPr="006B2645" w:rsidRDefault="00A14D43" w:rsidP="001D54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264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 деятельность, игры. Уход детей домой.</w:t>
            </w:r>
          </w:p>
        </w:tc>
      </w:tr>
    </w:tbl>
    <w:p w:rsidR="00A14D43" w:rsidRPr="006B2645" w:rsidRDefault="00A14D43" w:rsidP="00A14D43">
      <w:pPr>
        <w:shd w:val="clear" w:color="auto" w:fill="FFFFFF" w:themeFill="background1"/>
        <w:spacing w:after="1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093C" w:rsidRPr="00D910E0" w:rsidRDefault="0090093C" w:rsidP="00F051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093C" w:rsidRPr="00D910E0" w:rsidSect="00123304">
      <w:headerReference w:type="default" r:id="rId8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EF" w:rsidRDefault="00D622EF" w:rsidP="00F535E1">
      <w:pPr>
        <w:spacing w:after="0" w:line="240" w:lineRule="auto"/>
      </w:pPr>
      <w:r>
        <w:separator/>
      </w:r>
    </w:p>
  </w:endnote>
  <w:endnote w:type="continuationSeparator" w:id="1">
    <w:p w:rsidR="00D622EF" w:rsidRDefault="00D622EF" w:rsidP="00F5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EF" w:rsidRDefault="00D622EF" w:rsidP="00F535E1">
      <w:pPr>
        <w:spacing w:after="0" w:line="240" w:lineRule="auto"/>
      </w:pPr>
      <w:r>
        <w:separator/>
      </w:r>
    </w:p>
  </w:footnote>
  <w:footnote w:type="continuationSeparator" w:id="1">
    <w:p w:rsidR="00D622EF" w:rsidRDefault="00D622EF" w:rsidP="00F5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7213"/>
      <w:docPartObj>
        <w:docPartGallery w:val="Page Numbers (Top of Page)"/>
        <w:docPartUnique/>
      </w:docPartObj>
    </w:sdtPr>
    <w:sdtContent>
      <w:p w:rsidR="00A60CFF" w:rsidRDefault="00245697">
        <w:pPr>
          <w:pStyle w:val="a4"/>
          <w:jc w:val="center"/>
        </w:pPr>
        <w:fldSimple w:instr=" PAGE   \* MERGEFORMAT ">
          <w:r w:rsidR="003D4A70">
            <w:rPr>
              <w:noProof/>
            </w:rPr>
            <w:t>4</w:t>
          </w:r>
        </w:fldSimple>
      </w:p>
    </w:sdtContent>
  </w:sdt>
  <w:p w:rsidR="00A60CFF" w:rsidRDefault="00A60C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0E0"/>
    <w:rsid w:val="00000303"/>
    <w:rsid w:val="000274F0"/>
    <w:rsid w:val="00027AB7"/>
    <w:rsid w:val="00035C4D"/>
    <w:rsid w:val="0004178E"/>
    <w:rsid w:val="00054008"/>
    <w:rsid w:val="00061D4F"/>
    <w:rsid w:val="00082044"/>
    <w:rsid w:val="00086F96"/>
    <w:rsid w:val="000B374C"/>
    <w:rsid w:val="000C5E8D"/>
    <w:rsid w:val="000F0360"/>
    <w:rsid w:val="00123304"/>
    <w:rsid w:val="00130EA8"/>
    <w:rsid w:val="00134F2E"/>
    <w:rsid w:val="0016174D"/>
    <w:rsid w:val="001625F9"/>
    <w:rsid w:val="001D54F7"/>
    <w:rsid w:val="001F234D"/>
    <w:rsid w:val="00207E0C"/>
    <w:rsid w:val="00230FE9"/>
    <w:rsid w:val="00245697"/>
    <w:rsid w:val="00261548"/>
    <w:rsid w:val="0027618C"/>
    <w:rsid w:val="002A31E7"/>
    <w:rsid w:val="002C01AF"/>
    <w:rsid w:val="002E123D"/>
    <w:rsid w:val="003003D5"/>
    <w:rsid w:val="00300D1C"/>
    <w:rsid w:val="00312649"/>
    <w:rsid w:val="0031736E"/>
    <w:rsid w:val="00333AC1"/>
    <w:rsid w:val="003441C0"/>
    <w:rsid w:val="00351F8C"/>
    <w:rsid w:val="00371F74"/>
    <w:rsid w:val="0037487F"/>
    <w:rsid w:val="0038519F"/>
    <w:rsid w:val="00386206"/>
    <w:rsid w:val="003976CD"/>
    <w:rsid w:val="003D4A70"/>
    <w:rsid w:val="003F19E5"/>
    <w:rsid w:val="004731CC"/>
    <w:rsid w:val="005030EC"/>
    <w:rsid w:val="0050498C"/>
    <w:rsid w:val="0055142B"/>
    <w:rsid w:val="005738BD"/>
    <w:rsid w:val="00577402"/>
    <w:rsid w:val="0058101C"/>
    <w:rsid w:val="005B032C"/>
    <w:rsid w:val="005C2B79"/>
    <w:rsid w:val="005D607B"/>
    <w:rsid w:val="005F08E7"/>
    <w:rsid w:val="0060247D"/>
    <w:rsid w:val="006130CA"/>
    <w:rsid w:val="0061403D"/>
    <w:rsid w:val="00616451"/>
    <w:rsid w:val="00625949"/>
    <w:rsid w:val="00626CA7"/>
    <w:rsid w:val="00646CEE"/>
    <w:rsid w:val="00677CDC"/>
    <w:rsid w:val="00687AC0"/>
    <w:rsid w:val="006A0944"/>
    <w:rsid w:val="006A5BE0"/>
    <w:rsid w:val="006D5B74"/>
    <w:rsid w:val="00702571"/>
    <w:rsid w:val="00705D15"/>
    <w:rsid w:val="00714F37"/>
    <w:rsid w:val="00751200"/>
    <w:rsid w:val="007F425B"/>
    <w:rsid w:val="008B4D3A"/>
    <w:rsid w:val="008C2DE5"/>
    <w:rsid w:val="0090093C"/>
    <w:rsid w:val="00914EE5"/>
    <w:rsid w:val="00933BDC"/>
    <w:rsid w:val="009409F8"/>
    <w:rsid w:val="00946DF5"/>
    <w:rsid w:val="0095779E"/>
    <w:rsid w:val="00976366"/>
    <w:rsid w:val="00987645"/>
    <w:rsid w:val="009B1321"/>
    <w:rsid w:val="009E08A7"/>
    <w:rsid w:val="00A14D43"/>
    <w:rsid w:val="00A1605D"/>
    <w:rsid w:val="00A2471F"/>
    <w:rsid w:val="00A324C7"/>
    <w:rsid w:val="00A60CFF"/>
    <w:rsid w:val="00A96377"/>
    <w:rsid w:val="00AA20B6"/>
    <w:rsid w:val="00BA2A3A"/>
    <w:rsid w:val="00BF4245"/>
    <w:rsid w:val="00C0637A"/>
    <w:rsid w:val="00C11307"/>
    <w:rsid w:val="00C247C2"/>
    <w:rsid w:val="00C46A97"/>
    <w:rsid w:val="00C4799F"/>
    <w:rsid w:val="00C5771B"/>
    <w:rsid w:val="00C80BC7"/>
    <w:rsid w:val="00D041A1"/>
    <w:rsid w:val="00D200FF"/>
    <w:rsid w:val="00D222A4"/>
    <w:rsid w:val="00D622EF"/>
    <w:rsid w:val="00D910E0"/>
    <w:rsid w:val="00D92BB8"/>
    <w:rsid w:val="00D97003"/>
    <w:rsid w:val="00DB61D0"/>
    <w:rsid w:val="00DC7FD2"/>
    <w:rsid w:val="00E2259A"/>
    <w:rsid w:val="00E41BD9"/>
    <w:rsid w:val="00E56DEF"/>
    <w:rsid w:val="00E732AB"/>
    <w:rsid w:val="00E77ABF"/>
    <w:rsid w:val="00EF1C35"/>
    <w:rsid w:val="00EF6DC2"/>
    <w:rsid w:val="00F05128"/>
    <w:rsid w:val="00F07BB2"/>
    <w:rsid w:val="00F22405"/>
    <w:rsid w:val="00F535E1"/>
    <w:rsid w:val="00FB0989"/>
    <w:rsid w:val="00FE31CF"/>
    <w:rsid w:val="00F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5E1"/>
  </w:style>
  <w:style w:type="paragraph" w:styleId="a6">
    <w:name w:val="footer"/>
    <w:basedOn w:val="a"/>
    <w:link w:val="a7"/>
    <w:uiPriority w:val="99"/>
    <w:semiHidden/>
    <w:unhideWhenUsed/>
    <w:rsid w:val="00F5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5E1"/>
  </w:style>
  <w:style w:type="paragraph" w:styleId="a8">
    <w:name w:val="Balloon Text"/>
    <w:basedOn w:val="a"/>
    <w:link w:val="a9"/>
    <w:uiPriority w:val="99"/>
    <w:semiHidden/>
    <w:unhideWhenUsed/>
    <w:rsid w:val="0068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FC13-EC73-4CC0-9D34-88213AA2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35</Pages>
  <Words>8443</Words>
  <Characters>48126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2020-08-28T08:23:00Z</cp:lastPrinted>
  <dcterms:created xsi:type="dcterms:W3CDTF">2018-07-10T08:45:00Z</dcterms:created>
  <dcterms:modified xsi:type="dcterms:W3CDTF">2020-08-31T11:07:00Z</dcterms:modified>
</cp:coreProperties>
</file>